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789B60B5" w14:textId="77777777" w:rsidR="00550D30" w:rsidRPr="00C8555D" w:rsidRDefault="00550D30" w:rsidP="00550D30">
          <w:pPr>
            <w:spacing w:after="120" w:line="20" w:lineRule="atLeast"/>
            <w:contextualSpacing/>
            <w:jc w:val="center"/>
            <w:rPr>
              <w:rFonts w:cstheme="minorHAnsi"/>
              <w:sz w:val="24"/>
              <w:szCs w:val="24"/>
            </w:rPr>
          </w:pPr>
          <w:r w:rsidRPr="00C8555D">
            <w:rPr>
              <w:rFonts w:cstheme="minorHAnsi"/>
              <w:sz w:val="24"/>
              <w:szCs w:val="24"/>
            </w:rPr>
            <w:t>Pirkimą vykdo įgaliotoji perkančioji organizacija:</w:t>
          </w:r>
        </w:p>
        <w:p w14:paraId="7BD9F311" w14:textId="77777777" w:rsidR="00550D30" w:rsidRPr="00C8555D" w:rsidRDefault="00550D30" w:rsidP="00550D30">
          <w:pPr>
            <w:spacing w:after="120" w:line="20" w:lineRule="atLeast"/>
            <w:contextualSpacing/>
            <w:jc w:val="center"/>
            <w:rPr>
              <w:rFonts w:cstheme="minorHAnsi"/>
              <w:b/>
              <w:bCs/>
              <w:sz w:val="24"/>
              <w:szCs w:val="24"/>
            </w:rPr>
          </w:pPr>
        </w:p>
        <w:tbl>
          <w:tblPr>
            <w:tblW w:w="9639" w:type="dxa"/>
            <w:jc w:val="center"/>
            <w:tblLayout w:type="fixed"/>
            <w:tblLook w:val="0000" w:firstRow="0" w:lastRow="0" w:firstColumn="0" w:lastColumn="0" w:noHBand="0" w:noVBand="0"/>
          </w:tblPr>
          <w:tblGrid>
            <w:gridCol w:w="9639"/>
          </w:tblGrid>
          <w:tr w:rsidR="00550D30" w:rsidRPr="00C8555D" w14:paraId="64436777" w14:textId="77777777" w:rsidTr="63228645">
            <w:trPr>
              <w:trHeight w:val="1065"/>
              <w:jc w:val="center"/>
            </w:trPr>
            <w:tc>
              <w:tcPr>
                <w:tcW w:w="9639" w:type="dxa"/>
              </w:tcPr>
              <w:p w14:paraId="734EC1FE" w14:textId="77777777" w:rsidR="00550D30" w:rsidRPr="00C8555D" w:rsidRDefault="00550D30">
                <w:pPr>
                  <w:widowControl w:val="0"/>
                  <w:tabs>
                    <w:tab w:val="left" w:pos="408"/>
                    <w:tab w:val="center" w:pos="4711"/>
                  </w:tabs>
                  <w:autoSpaceDE w:val="0"/>
                  <w:autoSpaceDN w:val="0"/>
                  <w:adjustRightInd w:val="0"/>
                  <w:spacing w:line="240" w:lineRule="auto"/>
                  <w:rPr>
                    <w:rFonts w:cstheme="minorHAnsi"/>
                    <w:sz w:val="24"/>
                    <w:szCs w:val="24"/>
                  </w:rPr>
                </w:pPr>
                <w:r w:rsidRPr="00C8555D">
                  <w:rPr>
                    <w:rFonts w:cstheme="minorHAnsi"/>
                    <w:sz w:val="24"/>
                    <w:szCs w:val="24"/>
                  </w:rPr>
                  <w:tab/>
                </w:r>
                <w:r w:rsidRPr="00C8555D">
                  <w:rPr>
                    <w:rFonts w:cstheme="minorHAnsi"/>
                    <w:sz w:val="24"/>
                    <w:szCs w:val="24"/>
                  </w:rPr>
                  <w:tab/>
                </w:r>
                <w:r w:rsidRPr="00C8555D">
                  <w:rPr>
                    <w:rFonts w:cstheme="minorHAnsi"/>
                    <w:noProof/>
                  </w:rPr>
                  <w:drawing>
                    <wp:inline distT="0" distB="0" distL="0" distR="0" wp14:anchorId="5A49777F" wp14:editId="6A3A89B3">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2F751FFD" w14:textId="77777777" w:rsidR="00550D30" w:rsidRPr="00C8555D" w:rsidRDefault="00550D30">
                <w:pPr>
                  <w:widowControl w:val="0"/>
                  <w:autoSpaceDE w:val="0"/>
                  <w:autoSpaceDN w:val="0"/>
                  <w:adjustRightInd w:val="0"/>
                  <w:spacing w:line="240" w:lineRule="auto"/>
                  <w:jc w:val="center"/>
                  <w:rPr>
                    <w:rFonts w:cstheme="minorHAnsi"/>
                    <w:sz w:val="24"/>
                    <w:szCs w:val="24"/>
                  </w:rPr>
                </w:pPr>
              </w:p>
              <w:p w14:paraId="3B590A59" w14:textId="77777777" w:rsidR="00550D30" w:rsidRPr="00C8555D" w:rsidRDefault="00550D30">
                <w:pPr>
                  <w:widowControl w:val="0"/>
                  <w:autoSpaceDE w:val="0"/>
                  <w:autoSpaceDN w:val="0"/>
                  <w:adjustRightInd w:val="0"/>
                  <w:spacing w:line="240" w:lineRule="auto"/>
                  <w:jc w:val="center"/>
                  <w:rPr>
                    <w:rFonts w:cstheme="minorHAnsi"/>
                    <w:sz w:val="24"/>
                    <w:szCs w:val="24"/>
                  </w:rPr>
                </w:pPr>
                <w:r w:rsidRPr="00C8555D">
                  <w:rPr>
                    <w:rFonts w:cstheme="minorHAnsi"/>
                    <w:noProof/>
                    <w:sz w:val="18"/>
                    <w:szCs w:val="18"/>
                  </w:rPr>
                  <w:drawing>
                    <wp:inline distT="0" distB="0" distL="0" distR="0" wp14:anchorId="1CDE5BAA" wp14:editId="196F4A2C">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61EEBF36" w14:textId="77777777" w:rsidR="00550D30" w:rsidRPr="00C8555D" w:rsidRDefault="00550D30">
                <w:pPr>
                  <w:widowControl w:val="0"/>
                  <w:autoSpaceDE w:val="0"/>
                  <w:autoSpaceDN w:val="0"/>
                  <w:adjustRightInd w:val="0"/>
                  <w:spacing w:line="240" w:lineRule="auto"/>
                  <w:jc w:val="center"/>
                  <w:rPr>
                    <w:rFonts w:cstheme="minorHAnsi"/>
                    <w:sz w:val="24"/>
                    <w:szCs w:val="24"/>
                  </w:rPr>
                </w:pPr>
              </w:p>
              <w:p w14:paraId="1F2A7461" w14:textId="77777777" w:rsidR="00550D30" w:rsidRPr="00C8555D" w:rsidRDefault="00550D30">
                <w:pPr>
                  <w:widowControl w:val="0"/>
                  <w:autoSpaceDE w:val="0"/>
                  <w:autoSpaceDN w:val="0"/>
                  <w:adjustRightInd w:val="0"/>
                  <w:spacing w:line="240" w:lineRule="auto"/>
                  <w:jc w:val="center"/>
                  <w:rPr>
                    <w:rFonts w:cstheme="minorHAnsi"/>
                    <w:b/>
                    <w:sz w:val="22"/>
                    <w:szCs w:val="22"/>
                  </w:rPr>
                </w:pPr>
              </w:p>
              <w:p w14:paraId="3ABF6715" w14:textId="77777777" w:rsidR="00550D30" w:rsidRPr="00C8555D" w:rsidRDefault="00550D30">
                <w:pPr>
                  <w:widowControl w:val="0"/>
                  <w:autoSpaceDE w:val="0"/>
                  <w:autoSpaceDN w:val="0"/>
                  <w:adjustRightInd w:val="0"/>
                  <w:spacing w:line="240" w:lineRule="auto"/>
                  <w:jc w:val="center"/>
                  <w:rPr>
                    <w:rFonts w:cstheme="minorHAnsi"/>
                    <w:b/>
                    <w:sz w:val="24"/>
                    <w:szCs w:val="24"/>
                  </w:rPr>
                </w:pPr>
                <w:r w:rsidRPr="00C8555D">
                  <w:rPr>
                    <w:rFonts w:cstheme="minorHAnsi"/>
                    <w:b/>
                    <w:sz w:val="24"/>
                    <w:szCs w:val="24"/>
                  </w:rPr>
                  <w:t>Lietuvos Respublikos aplinkos ministerijos Aplinkos projektų valdymo agentūra</w:t>
                </w:r>
              </w:p>
              <w:p w14:paraId="5BE27329" w14:textId="77777777" w:rsidR="00550D30" w:rsidRPr="00C8555D" w:rsidRDefault="00550D30">
                <w:pPr>
                  <w:widowControl w:val="0"/>
                  <w:autoSpaceDE w:val="0"/>
                  <w:autoSpaceDN w:val="0"/>
                  <w:adjustRightInd w:val="0"/>
                  <w:spacing w:line="240" w:lineRule="auto"/>
                  <w:jc w:val="center"/>
                  <w:rPr>
                    <w:rFonts w:cstheme="minorHAnsi"/>
                    <w:sz w:val="24"/>
                    <w:szCs w:val="24"/>
                  </w:rPr>
                </w:pPr>
              </w:p>
              <w:p w14:paraId="1968C044" w14:textId="1698D698" w:rsidR="00550D30" w:rsidRPr="00C8555D" w:rsidRDefault="00550D30" w:rsidP="63228645">
                <w:pPr>
                  <w:tabs>
                    <w:tab w:val="center" w:pos="4153"/>
                    <w:tab w:val="right" w:pos="8306"/>
                  </w:tabs>
                  <w:overflowPunct w:val="0"/>
                  <w:autoSpaceDE w:val="0"/>
                  <w:autoSpaceDN w:val="0"/>
                  <w:adjustRightInd w:val="0"/>
                  <w:spacing w:line="240" w:lineRule="auto"/>
                  <w:jc w:val="center"/>
                  <w:textAlignment w:val="baseline"/>
                  <w:rPr>
                    <w:sz w:val="22"/>
                    <w:szCs w:val="22"/>
                  </w:rPr>
                </w:pPr>
                <w:r w:rsidRPr="63228645">
                  <w:rPr>
                    <w:sz w:val="22"/>
                    <w:szCs w:val="22"/>
                  </w:rPr>
                  <w:t xml:space="preserve">Biudžetinė  įstaiga,  Labdarių g. 3-102, 01120 Vilnius, </w:t>
                </w:r>
                <w:r w:rsidRPr="00CC3511">
                  <w:rPr>
                    <w:rFonts w:cstheme="minorHAnsi"/>
                    <w:sz w:val="22"/>
                    <w:szCs w:val="22"/>
                  </w:rPr>
                  <w:t xml:space="preserve">Lietuva, </w:t>
                </w:r>
                <w:hyperlink r:id="rId13" w:tgtFrame="_blank" w:tooltip="tel:Konsultacij%C5%B3 centras +370 614 99 699 Administracija +370 646 02 285" w:history="1">
                  <w:r w:rsidR="00DC51E8" w:rsidRPr="009D25C7">
                    <w:rPr>
                      <w:rStyle w:val="Hipersaitas"/>
                      <w:rFonts w:cstheme="minorHAnsi"/>
                      <w:color w:val="0000EE"/>
                      <w:sz w:val="22"/>
                      <w:szCs w:val="22"/>
                      <w:shd w:val="clear" w:color="auto" w:fill="FFFFFF"/>
                    </w:rPr>
                    <w:t>+370 614 99 699</w:t>
                  </w:r>
                </w:hyperlink>
                <w:r w:rsidRPr="00CC3511">
                  <w:rPr>
                    <w:rFonts w:cstheme="minorHAnsi"/>
                    <w:sz w:val="22"/>
                    <w:szCs w:val="22"/>
                  </w:rPr>
                  <w:t>, el</w:t>
                </w:r>
                <w:r w:rsidRPr="63228645">
                  <w:rPr>
                    <w:sz w:val="22"/>
                    <w:szCs w:val="22"/>
                  </w:rPr>
                  <w:t>. p. apva@apva.lt</w:t>
                </w:r>
                <w:r w:rsidR="00DC51E8">
                  <w:rPr>
                    <w:sz w:val="22"/>
                    <w:szCs w:val="22"/>
                  </w:rPr>
                  <w:t xml:space="preserve"> </w:t>
                </w:r>
              </w:p>
              <w:p w14:paraId="62A4B868" w14:textId="77777777" w:rsidR="00550D30" w:rsidRPr="00C8555D" w:rsidRDefault="00550D30">
                <w:pPr>
                  <w:widowControl w:val="0"/>
                  <w:autoSpaceDE w:val="0"/>
                  <w:autoSpaceDN w:val="0"/>
                  <w:adjustRightInd w:val="0"/>
                  <w:spacing w:line="240" w:lineRule="auto"/>
                  <w:jc w:val="center"/>
                  <w:rPr>
                    <w:rFonts w:cstheme="minorHAnsi"/>
                    <w:sz w:val="24"/>
                    <w:szCs w:val="24"/>
                  </w:rPr>
                </w:pPr>
                <w:r w:rsidRPr="00C8555D">
                  <w:rPr>
                    <w:rFonts w:cstheme="minorHAnsi"/>
                    <w:sz w:val="22"/>
                    <w:szCs w:val="22"/>
                  </w:rPr>
                  <w:t>Duomenys kaupiami ir saugomi Juridinių asmenų registre, kodas 288779560</w:t>
                </w:r>
              </w:p>
            </w:tc>
          </w:tr>
          <w:tr w:rsidR="00550D30" w:rsidRPr="00C8555D" w14:paraId="580EF73F" w14:textId="77777777" w:rsidTr="63228645">
            <w:trPr>
              <w:cantSplit/>
              <w:jc w:val="center"/>
            </w:trPr>
            <w:tc>
              <w:tcPr>
                <w:tcW w:w="9639" w:type="dxa"/>
                <w:tcBorders>
                  <w:bottom w:val="single" w:sz="6" w:space="0" w:color="auto"/>
                </w:tcBorders>
              </w:tcPr>
              <w:p w14:paraId="08E51979" w14:textId="77777777" w:rsidR="00550D30" w:rsidRPr="00C8555D" w:rsidRDefault="00550D30">
                <w:pPr>
                  <w:widowControl w:val="0"/>
                  <w:autoSpaceDE w:val="0"/>
                  <w:autoSpaceDN w:val="0"/>
                  <w:adjustRightInd w:val="0"/>
                  <w:spacing w:line="240" w:lineRule="auto"/>
                  <w:jc w:val="center"/>
                  <w:rPr>
                    <w:rFonts w:cstheme="minorHAnsi"/>
                    <w:sz w:val="24"/>
                    <w:szCs w:val="24"/>
                  </w:rPr>
                </w:pPr>
              </w:p>
            </w:tc>
          </w:tr>
        </w:tbl>
        <w:p w14:paraId="5FA4386A" w14:textId="77777777" w:rsidR="00550D30" w:rsidRPr="00C8555D" w:rsidRDefault="00550D30" w:rsidP="00C357FA">
          <w:pPr>
            <w:spacing w:after="120" w:line="20" w:lineRule="atLeast"/>
            <w:ind w:left="5245"/>
            <w:contextualSpacing/>
            <w:rPr>
              <w:rFonts w:cstheme="minorHAnsi"/>
              <w:sz w:val="24"/>
              <w:szCs w:val="24"/>
            </w:rPr>
          </w:pPr>
          <w:r w:rsidRPr="00C8555D">
            <w:rPr>
              <w:rFonts w:cstheme="minorHAnsi"/>
              <w:sz w:val="24"/>
              <w:szCs w:val="24"/>
            </w:rPr>
            <w:t xml:space="preserve">PATVIRTINTA </w:t>
          </w:r>
        </w:p>
        <w:p w14:paraId="10625051" w14:textId="77777777" w:rsidR="00C357FA" w:rsidRDefault="00C357FA" w:rsidP="00C357FA">
          <w:pPr>
            <w:tabs>
              <w:tab w:val="left" w:pos="5103"/>
            </w:tabs>
            <w:spacing w:after="120" w:line="20" w:lineRule="atLeast"/>
            <w:ind w:left="5245"/>
            <w:contextualSpacing/>
            <w:rPr>
              <w:rFonts w:cstheme="minorHAnsi"/>
              <w:sz w:val="24"/>
              <w:szCs w:val="24"/>
            </w:rPr>
          </w:pPr>
        </w:p>
        <w:p w14:paraId="54DCAA0C" w14:textId="006D437D" w:rsidR="00D53BF4" w:rsidRPr="00F0499F" w:rsidRDefault="00550D30" w:rsidP="00C357FA">
          <w:pPr>
            <w:tabs>
              <w:tab w:val="left" w:pos="5103"/>
            </w:tabs>
            <w:spacing w:after="120" w:line="20" w:lineRule="atLeast"/>
            <w:ind w:left="5245"/>
            <w:contextualSpacing/>
            <w:rPr>
              <w:rFonts w:cstheme="minorHAnsi"/>
              <w:i/>
              <w:iCs/>
              <w:color w:val="0070C0"/>
              <w:sz w:val="24"/>
              <w:szCs w:val="24"/>
            </w:rPr>
          </w:pPr>
          <w:r w:rsidRPr="00C8555D">
            <w:rPr>
              <w:rFonts w:cstheme="minorHAnsi"/>
              <w:sz w:val="24"/>
              <w:szCs w:val="24"/>
            </w:rPr>
            <w:t xml:space="preserve">Įgaliotosios organizacijos Viešųjų pirkimų komisijos </w:t>
          </w:r>
          <w:r w:rsidR="009526BD">
            <w:rPr>
              <w:rFonts w:cstheme="minorHAnsi"/>
              <w:sz w:val="24"/>
              <w:szCs w:val="24"/>
            </w:rPr>
            <w:t>2026-0</w:t>
          </w:r>
          <w:r w:rsidR="00DC51E8">
            <w:rPr>
              <w:rFonts w:cstheme="minorHAnsi"/>
              <w:sz w:val="24"/>
              <w:szCs w:val="24"/>
            </w:rPr>
            <w:t>3</w:t>
          </w:r>
          <w:r w:rsidR="009526BD">
            <w:rPr>
              <w:rFonts w:cstheme="minorHAnsi"/>
              <w:sz w:val="24"/>
              <w:szCs w:val="24"/>
            </w:rPr>
            <w:t>-</w:t>
          </w:r>
          <w:r w:rsidR="000E61AA">
            <w:rPr>
              <w:rFonts w:cstheme="minorHAnsi"/>
              <w:sz w:val="24"/>
              <w:szCs w:val="24"/>
            </w:rPr>
            <w:t>**</w:t>
          </w:r>
          <w:r w:rsidRPr="00C8555D">
            <w:rPr>
              <w:rFonts w:cstheme="minorHAnsi"/>
              <w:sz w:val="24"/>
              <w:szCs w:val="24"/>
            </w:rPr>
            <w:t xml:space="preserve"> protokolu Nr. </w:t>
          </w:r>
          <w:r w:rsidR="000E61AA">
            <w:rPr>
              <w:rFonts w:cstheme="minorHAnsi"/>
              <w:sz w:val="24"/>
              <w:szCs w:val="24"/>
            </w:rPr>
            <w:t>**</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C6EF42F" w:rsidR="00D526C8" w:rsidRPr="00912899" w:rsidRDefault="007A130B" w:rsidP="2542D57C">
          <w:pPr>
            <w:spacing w:after="120" w:line="20" w:lineRule="atLeast"/>
            <w:contextualSpacing/>
            <w:jc w:val="center"/>
            <w:rPr>
              <w:b/>
              <w:bCs/>
              <w:sz w:val="28"/>
              <w:szCs w:val="28"/>
            </w:rPr>
          </w:pPr>
          <w:r w:rsidRPr="644832E5">
            <w:rPr>
              <w:b/>
              <w:bCs/>
              <w:sz w:val="28"/>
              <w:szCs w:val="28"/>
            </w:rPr>
            <w:t xml:space="preserve">SUPAPRASTINTO </w:t>
          </w:r>
          <w:r w:rsidR="00D526C8" w:rsidRPr="644832E5">
            <w:rPr>
              <w:b/>
              <w:bCs/>
              <w:sz w:val="28"/>
              <w:szCs w:val="28"/>
            </w:rPr>
            <w:t>VIEŠOJO PIRKIMO „</w:t>
          </w:r>
          <w:r w:rsidR="006573CF" w:rsidRPr="644832E5">
            <w:rPr>
              <w:b/>
              <w:bCs/>
              <w:sz w:val="28"/>
              <w:szCs w:val="28"/>
            </w:rPr>
            <w:t>KRANTOTVARKOS PRIEMONIŲ ĮGYVENDINIM</w:t>
          </w:r>
          <w:r w:rsidR="00F76E5B" w:rsidRPr="644832E5">
            <w:rPr>
              <w:b/>
              <w:bCs/>
              <w:sz w:val="28"/>
              <w:szCs w:val="28"/>
            </w:rPr>
            <w:t>O DARBAI</w:t>
          </w:r>
          <w:r w:rsidR="00D526C8" w:rsidRPr="644832E5">
            <w:rPr>
              <w:b/>
              <w:bCs/>
              <w:sz w:val="28"/>
              <w:szCs w:val="28"/>
            </w:rPr>
            <w:t>“</w:t>
          </w:r>
        </w:p>
        <w:p w14:paraId="18ACC6AD" w14:textId="5C6F1AB5" w:rsidR="006573CF" w:rsidRPr="00912899" w:rsidRDefault="00D526C8" w:rsidP="006573CF">
          <w:pPr>
            <w:spacing w:after="120" w:line="20" w:lineRule="atLeast"/>
            <w:contextualSpacing/>
            <w:jc w:val="center"/>
            <w:rPr>
              <w:rFonts w:cstheme="minorHAnsi"/>
              <w:b/>
              <w:bCs/>
              <w:sz w:val="28"/>
              <w:szCs w:val="28"/>
            </w:rPr>
          </w:pPr>
          <w:r w:rsidRPr="00912899">
            <w:rPr>
              <w:rFonts w:cstheme="minorHAnsi"/>
              <w:b/>
              <w:bCs/>
              <w:sz w:val="28"/>
              <w:szCs w:val="28"/>
            </w:rPr>
            <w:t xml:space="preserve">ATVIRO KONKURSO </w:t>
          </w:r>
          <w:r w:rsidR="00EB164F" w:rsidRPr="00912899">
            <w:rPr>
              <w:rFonts w:cstheme="minorHAnsi"/>
              <w:b/>
              <w:bCs/>
              <w:sz w:val="28"/>
              <w:szCs w:val="28"/>
            </w:rPr>
            <w:t xml:space="preserve">SPECIALIOSIOS </w:t>
          </w:r>
          <w:r w:rsidRPr="00912899">
            <w:rPr>
              <w:rFonts w:cstheme="minorHAnsi"/>
              <w:b/>
              <w:bCs/>
              <w:sz w:val="28"/>
              <w:szCs w:val="28"/>
            </w:rPr>
            <w:t>SĄLYGOS</w:t>
          </w:r>
        </w:p>
        <w:p w14:paraId="67D34D7E" w14:textId="5ED52127" w:rsidR="00D53BF4" w:rsidRPr="00912899" w:rsidRDefault="00D53BF4" w:rsidP="004E4612">
          <w:pPr>
            <w:spacing w:after="120" w:line="20" w:lineRule="atLeast"/>
            <w:contextualSpacing/>
            <w:jc w:val="center"/>
            <w:rPr>
              <w:rFonts w:cstheme="minorHAnsi"/>
              <w:b/>
              <w:bCs/>
              <w:sz w:val="28"/>
              <w:szCs w:val="28"/>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1F2A3FB" w14:textId="47DD79F6" w:rsidR="00933F9F"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9716229" w:history="1">
                <w:r w:rsidR="00933F9F" w:rsidRPr="00362A90">
                  <w:rPr>
                    <w:rStyle w:val="Hipersaitas"/>
                    <w:rFonts w:cstheme="minorHAnsi"/>
                    <w:noProof/>
                  </w:rPr>
                  <w:t>1.</w:t>
                </w:r>
                <w:r w:rsidR="00933F9F">
                  <w:rPr>
                    <w:noProof/>
                    <w:kern w:val="2"/>
                    <w:sz w:val="24"/>
                    <w:szCs w:val="24"/>
                    <w14:ligatures w14:val="standardContextual"/>
                  </w:rPr>
                  <w:tab/>
                </w:r>
                <w:r w:rsidR="00933F9F" w:rsidRPr="00362A90">
                  <w:rPr>
                    <w:rStyle w:val="Hipersaitas"/>
                    <w:rFonts w:cstheme="minorHAnsi"/>
                    <w:noProof/>
                  </w:rPr>
                  <w:t>Bendra informacija</w:t>
                </w:r>
                <w:r w:rsidR="00933F9F">
                  <w:rPr>
                    <w:noProof/>
                    <w:webHidden/>
                  </w:rPr>
                  <w:tab/>
                </w:r>
                <w:r w:rsidR="00933F9F">
                  <w:rPr>
                    <w:noProof/>
                    <w:webHidden/>
                  </w:rPr>
                  <w:fldChar w:fldCharType="begin"/>
                </w:r>
                <w:r w:rsidR="00933F9F">
                  <w:rPr>
                    <w:noProof/>
                    <w:webHidden/>
                  </w:rPr>
                  <w:instrText xml:space="preserve"> PAGEREF _Toc219716229 \h </w:instrText>
                </w:r>
                <w:r w:rsidR="00933F9F">
                  <w:rPr>
                    <w:noProof/>
                    <w:webHidden/>
                  </w:rPr>
                </w:r>
                <w:r w:rsidR="00933F9F">
                  <w:rPr>
                    <w:noProof/>
                    <w:webHidden/>
                  </w:rPr>
                  <w:fldChar w:fldCharType="separate"/>
                </w:r>
                <w:r w:rsidR="00933F9F">
                  <w:rPr>
                    <w:noProof/>
                    <w:webHidden/>
                  </w:rPr>
                  <w:t>2</w:t>
                </w:r>
                <w:r w:rsidR="00933F9F">
                  <w:rPr>
                    <w:noProof/>
                    <w:webHidden/>
                  </w:rPr>
                  <w:fldChar w:fldCharType="end"/>
                </w:r>
              </w:hyperlink>
            </w:p>
            <w:p w14:paraId="44899E5D" w14:textId="123F8DAC" w:rsidR="00933F9F" w:rsidRDefault="00933F9F">
              <w:pPr>
                <w:pStyle w:val="Turinys1"/>
                <w:rPr>
                  <w:noProof/>
                  <w:kern w:val="2"/>
                  <w:sz w:val="24"/>
                  <w:szCs w:val="24"/>
                  <w14:ligatures w14:val="standardContextual"/>
                </w:rPr>
              </w:pPr>
              <w:hyperlink w:anchor="_Toc219716230" w:history="1">
                <w:r w:rsidRPr="00362A90">
                  <w:rPr>
                    <w:rStyle w:val="Hipersaitas"/>
                    <w:rFonts w:ascii="Calibri" w:hAnsi="Calibri" w:cs="Calibri"/>
                    <w:noProof/>
                  </w:rPr>
                  <w:t>2</w:t>
                </w:r>
                <w:r w:rsidRPr="00362A90">
                  <w:rPr>
                    <w:rStyle w:val="Hipersaitas"/>
                    <w:noProof/>
                  </w:rPr>
                  <w:t xml:space="preserve">. </w:t>
                </w:r>
                <w:r w:rsidRPr="00362A90">
                  <w:rPr>
                    <w:rStyle w:val="Hipersaitas"/>
                    <w:rFonts w:cstheme="minorHAnsi"/>
                    <w:noProof/>
                  </w:rPr>
                  <w:t>Pirkimo objektas</w:t>
                </w:r>
                <w:r>
                  <w:rPr>
                    <w:noProof/>
                    <w:webHidden/>
                  </w:rPr>
                  <w:tab/>
                </w:r>
                <w:r>
                  <w:rPr>
                    <w:noProof/>
                    <w:webHidden/>
                  </w:rPr>
                  <w:fldChar w:fldCharType="begin"/>
                </w:r>
                <w:r>
                  <w:rPr>
                    <w:noProof/>
                    <w:webHidden/>
                  </w:rPr>
                  <w:instrText xml:space="preserve"> PAGEREF _Toc219716230 \h </w:instrText>
                </w:r>
                <w:r>
                  <w:rPr>
                    <w:noProof/>
                    <w:webHidden/>
                  </w:rPr>
                </w:r>
                <w:r>
                  <w:rPr>
                    <w:noProof/>
                    <w:webHidden/>
                  </w:rPr>
                  <w:fldChar w:fldCharType="separate"/>
                </w:r>
                <w:r>
                  <w:rPr>
                    <w:noProof/>
                    <w:webHidden/>
                  </w:rPr>
                  <w:t>2</w:t>
                </w:r>
                <w:r>
                  <w:rPr>
                    <w:noProof/>
                    <w:webHidden/>
                  </w:rPr>
                  <w:fldChar w:fldCharType="end"/>
                </w:r>
              </w:hyperlink>
            </w:p>
            <w:p w14:paraId="6E8D28E1" w14:textId="21794986" w:rsidR="00933F9F" w:rsidRDefault="00933F9F">
              <w:pPr>
                <w:pStyle w:val="Turinys1"/>
                <w:rPr>
                  <w:noProof/>
                  <w:kern w:val="2"/>
                  <w:sz w:val="24"/>
                  <w:szCs w:val="24"/>
                  <w14:ligatures w14:val="standardContextual"/>
                </w:rPr>
              </w:pPr>
              <w:hyperlink w:anchor="_Toc219716231" w:history="1">
                <w:r w:rsidRPr="00362A9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_Toc219716231 \h </w:instrText>
                </w:r>
                <w:r>
                  <w:rPr>
                    <w:noProof/>
                    <w:webHidden/>
                  </w:rPr>
                </w:r>
                <w:r>
                  <w:rPr>
                    <w:noProof/>
                    <w:webHidden/>
                  </w:rPr>
                  <w:fldChar w:fldCharType="separate"/>
                </w:r>
                <w:r>
                  <w:rPr>
                    <w:noProof/>
                    <w:webHidden/>
                  </w:rPr>
                  <w:t>3</w:t>
                </w:r>
                <w:r>
                  <w:rPr>
                    <w:noProof/>
                    <w:webHidden/>
                  </w:rPr>
                  <w:fldChar w:fldCharType="end"/>
                </w:r>
              </w:hyperlink>
            </w:p>
            <w:p w14:paraId="38662A70" w14:textId="1E5A82BD" w:rsidR="00933F9F" w:rsidRDefault="00933F9F">
              <w:pPr>
                <w:pStyle w:val="Turinys1"/>
                <w:rPr>
                  <w:noProof/>
                  <w:kern w:val="2"/>
                  <w:sz w:val="24"/>
                  <w:szCs w:val="24"/>
                  <w14:ligatures w14:val="standardContextual"/>
                </w:rPr>
              </w:pPr>
              <w:hyperlink w:anchor="_Toc219716232" w:history="1">
                <w:r w:rsidRPr="00362A90">
                  <w:rPr>
                    <w:rStyle w:val="Hipersaitas"/>
                    <w:rFonts w:cstheme="majorHAnsi"/>
                    <w:noProof/>
                  </w:rPr>
                  <w:t xml:space="preserve">4. </w:t>
                </w:r>
                <w:r w:rsidRPr="00362A9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_Toc219716232 \h </w:instrText>
                </w:r>
                <w:r>
                  <w:rPr>
                    <w:noProof/>
                    <w:webHidden/>
                  </w:rPr>
                </w:r>
                <w:r>
                  <w:rPr>
                    <w:noProof/>
                    <w:webHidden/>
                  </w:rPr>
                  <w:fldChar w:fldCharType="separate"/>
                </w:r>
                <w:r>
                  <w:rPr>
                    <w:noProof/>
                    <w:webHidden/>
                  </w:rPr>
                  <w:t>3</w:t>
                </w:r>
                <w:r>
                  <w:rPr>
                    <w:noProof/>
                    <w:webHidden/>
                  </w:rPr>
                  <w:fldChar w:fldCharType="end"/>
                </w:r>
              </w:hyperlink>
            </w:p>
            <w:p w14:paraId="4276D757" w14:textId="3873A785" w:rsidR="00933F9F" w:rsidRDefault="00933F9F">
              <w:pPr>
                <w:pStyle w:val="Turinys1"/>
                <w:rPr>
                  <w:noProof/>
                  <w:kern w:val="2"/>
                  <w:sz w:val="24"/>
                  <w:szCs w:val="24"/>
                  <w14:ligatures w14:val="standardContextual"/>
                </w:rPr>
              </w:pPr>
              <w:hyperlink w:anchor="_Toc219716233" w:history="1">
                <w:r w:rsidRPr="00362A90">
                  <w:rPr>
                    <w:rStyle w:val="Hipersaitas"/>
                    <w:rFonts w:cstheme="minorHAnsi"/>
                    <w:noProof/>
                  </w:rPr>
                  <w:t>5.</w:t>
                </w:r>
                <w:r w:rsidRPr="00362A9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_Toc219716233 \h </w:instrText>
                </w:r>
                <w:r>
                  <w:rPr>
                    <w:noProof/>
                    <w:webHidden/>
                  </w:rPr>
                </w:r>
                <w:r>
                  <w:rPr>
                    <w:noProof/>
                    <w:webHidden/>
                  </w:rPr>
                  <w:fldChar w:fldCharType="separate"/>
                </w:r>
                <w:r>
                  <w:rPr>
                    <w:noProof/>
                    <w:webHidden/>
                  </w:rPr>
                  <w:t>3</w:t>
                </w:r>
                <w:r>
                  <w:rPr>
                    <w:noProof/>
                    <w:webHidden/>
                  </w:rPr>
                  <w:fldChar w:fldCharType="end"/>
                </w:r>
              </w:hyperlink>
            </w:p>
            <w:p w14:paraId="642FF779" w14:textId="2203D45C" w:rsidR="00933F9F" w:rsidRDefault="00933F9F">
              <w:pPr>
                <w:pStyle w:val="Turinys1"/>
                <w:rPr>
                  <w:noProof/>
                  <w:kern w:val="2"/>
                  <w:sz w:val="24"/>
                  <w:szCs w:val="24"/>
                  <w14:ligatures w14:val="standardContextual"/>
                </w:rPr>
              </w:pPr>
              <w:hyperlink w:anchor="_Toc219716234" w:history="1">
                <w:r w:rsidRPr="00362A90">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_Toc219716234 \h </w:instrText>
                </w:r>
                <w:r>
                  <w:rPr>
                    <w:noProof/>
                    <w:webHidden/>
                  </w:rPr>
                </w:r>
                <w:r>
                  <w:rPr>
                    <w:noProof/>
                    <w:webHidden/>
                  </w:rPr>
                  <w:fldChar w:fldCharType="separate"/>
                </w:r>
                <w:r>
                  <w:rPr>
                    <w:noProof/>
                    <w:webHidden/>
                  </w:rPr>
                  <w:t>3</w:t>
                </w:r>
                <w:r>
                  <w:rPr>
                    <w:noProof/>
                    <w:webHidden/>
                  </w:rPr>
                  <w:fldChar w:fldCharType="end"/>
                </w:r>
              </w:hyperlink>
            </w:p>
            <w:p w14:paraId="1F35D91E" w14:textId="1A539FD8" w:rsidR="00933F9F" w:rsidRDefault="00933F9F">
              <w:pPr>
                <w:pStyle w:val="Turinys1"/>
                <w:tabs>
                  <w:tab w:val="left" w:pos="720"/>
                </w:tabs>
                <w:rPr>
                  <w:noProof/>
                  <w:kern w:val="2"/>
                  <w:sz w:val="24"/>
                  <w:szCs w:val="24"/>
                  <w14:ligatures w14:val="standardContextual"/>
                </w:rPr>
              </w:pPr>
              <w:hyperlink w:anchor="_Toc219716235" w:history="1">
                <w:r w:rsidRPr="00362A90">
                  <w:rPr>
                    <w:rStyle w:val="Hipersaitas"/>
                    <w:rFonts w:eastAsia="Calibri" w:cstheme="minorHAnsi"/>
                    <w:noProof/>
                  </w:rPr>
                  <w:t>7.</w:t>
                </w:r>
                <w:r>
                  <w:rPr>
                    <w:noProof/>
                    <w:kern w:val="2"/>
                    <w:sz w:val="24"/>
                    <w:szCs w:val="24"/>
                    <w14:ligatures w14:val="standardContextual"/>
                  </w:rPr>
                  <w:tab/>
                </w:r>
                <w:r w:rsidRPr="00362A9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_Toc219716235 \h </w:instrText>
                </w:r>
                <w:r>
                  <w:rPr>
                    <w:noProof/>
                    <w:webHidden/>
                  </w:rPr>
                </w:r>
                <w:r>
                  <w:rPr>
                    <w:noProof/>
                    <w:webHidden/>
                  </w:rPr>
                  <w:fldChar w:fldCharType="separate"/>
                </w:r>
                <w:r>
                  <w:rPr>
                    <w:noProof/>
                    <w:webHidden/>
                  </w:rPr>
                  <w:t>4</w:t>
                </w:r>
                <w:r>
                  <w:rPr>
                    <w:noProof/>
                    <w:webHidden/>
                  </w:rPr>
                  <w:fldChar w:fldCharType="end"/>
                </w:r>
              </w:hyperlink>
            </w:p>
            <w:p w14:paraId="6FD7068C" w14:textId="37A7B0FA" w:rsidR="00933F9F" w:rsidRDefault="00933F9F">
              <w:pPr>
                <w:pStyle w:val="Turinys1"/>
                <w:tabs>
                  <w:tab w:val="left" w:pos="720"/>
                </w:tabs>
                <w:rPr>
                  <w:noProof/>
                  <w:kern w:val="2"/>
                  <w:sz w:val="24"/>
                  <w:szCs w:val="24"/>
                  <w14:ligatures w14:val="standardContextual"/>
                </w:rPr>
              </w:pPr>
              <w:hyperlink w:anchor="_Toc219716236" w:history="1">
                <w:r w:rsidRPr="00362A90">
                  <w:rPr>
                    <w:rStyle w:val="Hipersaitas"/>
                    <w:rFonts w:eastAsia="Calibri" w:cstheme="minorHAnsi"/>
                    <w:noProof/>
                  </w:rPr>
                  <w:t>8.</w:t>
                </w:r>
                <w:r>
                  <w:rPr>
                    <w:noProof/>
                    <w:kern w:val="2"/>
                    <w:sz w:val="24"/>
                    <w:szCs w:val="24"/>
                    <w14:ligatures w14:val="standardContextual"/>
                  </w:rPr>
                  <w:tab/>
                </w:r>
                <w:r w:rsidRPr="00362A90">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_Toc219716236 \h </w:instrText>
                </w:r>
                <w:r>
                  <w:rPr>
                    <w:noProof/>
                    <w:webHidden/>
                  </w:rPr>
                </w:r>
                <w:r>
                  <w:rPr>
                    <w:noProof/>
                    <w:webHidden/>
                  </w:rPr>
                  <w:fldChar w:fldCharType="separate"/>
                </w:r>
                <w:r>
                  <w:rPr>
                    <w:noProof/>
                    <w:webHidden/>
                  </w:rPr>
                  <w:t>4</w:t>
                </w:r>
                <w:r>
                  <w:rPr>
                    <w:noProof/>
                    <w:webHidden/>
                  </w:rPr>
                  <w:fldChar w:fldCharType="end"/>
                </w:r>
              </w:hyperlink>
            </w:p>
            <w:p w14:paraId="272320F9" w14:textId="4561D3FF" w:rsidR="00933F9F" w:rsidRDefault="00933F9F">
              <w:pPr>
                <w:pStyle w:val="Turinys1"/>
                <w:tabs>
                  <w:tab w:val="left" w:pos="720"/>
                </w:tabs>
                <w:rPr>
                  <w:noProof/>
                  <w:kern w:val="2"/>
                  <w:sz w:val="24"/>
                  <w:szCs w:val="24"/>
                  <w14:ligatures w14:val="standardContextual"/>
                </w:rPr>
              </w:pPr>
              <w:hyperlink w:anchor="_Toc219716237" w:history="1">
                <w:r w:rsidRPr="00362A90">
                  <w:rPr>
                    <w:rStyle w:val="Hipersaitas"/>
                    <w:rFonts w:eastAsia="Calibri" w:cstheme="minorHAnsi"/>
                    <w:noProof/>
                  </w:rPr>
                  <w:t>9.</w:t>
                </w:r>
                <w:r>
                  <w:rPr>
                    <w:noProof/>
                    <w:kern w:val="2"/>
                    <w:sz w:val="24"/>
                    <w:szCs w:val="24"/>
                    <w14:ligatures w14:val="standardContextual"/>
                  </w:rPr>
                  <w:tab/>
                </w:r>
                <w:r w:rsidRPr="00362A9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_Toc219716237 \h </w:instrText>
                </w:r>
                <w:r>
                  <w:rPr>
                    <w:noProof/>
                    <w:webHidden/>
                  </w:rPr>
                </w:r>
                <w:r>
                  <w:rPr>
                    <w:noProof/>
                    <w:webHidden/>
                  </w:rPr>
                  <w:fldChar w:fldCharType="separate"/>
                </w:r>
                <w:r>
                  <w:rPr>
                    <w:noProof/>
                    <w:webHidden/>
                  </w:rPr>
                  <w:t>4</w:t>
                </w:r>
                <w:r>
                  <w:rPr>
                    <w:noProof/>
                    <w:webHidden/>
                  </w:rPr>
                  <w:fldChar w:fldCharType="end"/>
                </w:r>
              </w:hyperlink>
            </w:p>
            <w:p w14:paraId="09B4AA88" w14:textId="2F87E1AB" w:rsidR="00933F9F" w:rsidRDefault="00933F9F">
              <w:pPr>
                <w:pStyle w:val="Turinys1"/>
                <w:tabs>
                  <w:tab w:val="left" w:pos="720"/>
                </w:tabs>
                <w:rPr>
                  <w:noProof/>
                  <w:kern w:val="2"/>
                  <w:sz w:val="24"/>
                  <w:szCs w:val="24"/>
                  <w14:ligatures w14:val="standardContextual"/>
                </w:rPr>
              </w:pPr>
              <w:hyperlink w:anchor="_Toc219716238" w:history="1">
                <w:r w:rsidRPr="00362A90">
                  <w:rPr>
                    <w:rStyle w:val="Hipersaitas"/>
                    <w:rFonts w:eastAsia="Calibri" w:cstheme="minorHAnsi"/>
                    <w:noProof/>
                  </w:rPr>
                  <w:t>10.</w:t>
                </w:r>
                <w:r>
                  <w:rPr>
                    <w:noProof/>
                    <w:kern w:val="2"/>
                    <w:sz w:val="24"/>
                    <w:szCs w:val="24"/>
                    <w14:ligatures w14:val="standardContextual"/>
                  </w:rPr>
                  <w:tab/>
                </w:r>
                <w:r w:rsidRPr="00362A90">
                  <w:rPr>
                    <w:rStyle w:val="Hipersaitas"/>
                    <w:rFonts w:cstheme="minorHAnsi"/>
                    <w:noProof/>
                  </w:rPr>
                  <w:t>Sutarties sudarymas</w:t>
                </w:r>
                <w:r>
                  <w:rPr>
                    <w:noProof/>
                    <w:webHidden/>
                  </w:rPr>
                  <w:tab/>
                </w:r>
                <w:r>
                  <w:rPr>
                    <w:noProof/>
                    <w:webHidden/>
                  </w:rPr>
                  <w:fldChar w:fldCharType="begin"/>
                </w:r>
                <w:r>
                  <w:rPr>
                    <w:noProof/>
                    <w:webHidden/>
                  </w:rPr>
                  <w:instrText xml:space="preserve"> PAGEREF _Toc219716238 \h </w:instrText>
                </w:r>
                <w:r>
                  <w:rPr>
                    <w:noProof/>
                    <w:webHidden/>
                  </w:rPr>
                </w:r>
                <w:r>
                  <w:rPr>
                    <w:noProof/>
                    <w:webHidden/>
                  </w:rPr>
                  <w:fldChar w:fldCharType="separate"/>
                </w:r>
                <w:r>
                  <w:rPr>
                    <w:noProof/>
                    <w:webHidden/>
                  </w:rPr>
                  <w:t>5</w:t>
                </w:r>
                <w:r>
                  <w:rPr>
                    <w:noProof/>
                    <w:webHidden/>
                  </w:rPr>
                  <w:fldChar w:fldCharType="end"/>
                </w:r>
              </w:hyperlink>
            </w:p>
            <w:p w14:paraId="72FECE1D" w14:textId="2D256D1D" w:rsidR="00933F9F" w:rsidRDefault="00933F9F">
              <w:pPr>
                <w:pStyle w:val="Turinys1"/>
                <w:tabs>
                  <w:tab w:val="left" w:pos="720"/>
                </w:tabs>
                <w:rPr>
                  <w:noProof/>
                  <w:kern w:val="2"/>
                  <w:sz w:val="24"/>
                  <w:szCs w:val="24"/>
                  <w14:ligatures w14:val="standardContextual"/>
                </w:rPr>
              </w:pPr>
              <w:hyperlink w:anchor="_Toc219716239" w:history="1">
                <w:r w:rsidRPr="00362A90">
                  <w:rPr>
                    <w:rStyle w:val="Hipersaitas"/>
                    <w:rFonts w:cstheme="minorHAnsi"/>
                    <w:noProof/>
                  </w:rPr>
                  <w:t>11.</w:t>
                </w:r>
                <w:r>
                  <w:rPr>
                    <w:noProof/>
                    <w:kern w:val="2"/>
                    <w:sz w:val="24"/>
                    <w:szCs w:val="24"/>
                    <w14:ligatures w14:val="standardContextual"/>
                  </w:rPr>
                  <w:tab/>
                </w:r>
                <w:r w:rsidRPr="00362A90">
                  <w:rPr>
                    <w:rStyle w:val="Hipersaitas"/>
                    <w:rFonts w:cstheme="minorHAnsi"/>
                    <w:noProof/>
                  </w:rPr>
                  <w:t>Kitos sąlygos</w:t>
                </w:r>
                <w:r>
                  <w:rPr>
                    <w:noProof/>
                    <w:webHidden/>
                  </w:rPr>
                  <w:tab/>
                </w:r>
                <w:r>
                  <w:rPr>
                    <w:noProof/>
                    <w:webHidden/>
                  </w:rPr>
                  <w:fldChar w:fldCharType="begin"/>
                </w:r>
                <w:r>
                  <w:rPr>
                    <w:noProof/>
                    <w:webHidden/>
                  </w:rPr>
                  <w:instrText xml:space="preserve"> PAGEREF _Toc219716239 \h </w:instrText>
                </w:r>
                <w:r>
                  <w:rPr>
                    <w:noProof/>
                    <w:webHidden/>
                  </w:rPr>
                </w:r>
                <w:r>
                  <w:rPr>
                    <w:noProof/>
                    <w:webHidden/>
                  </w:rPr>
                  <w:fldChar w:fldCharType="separate"/>
                </w:r>
                <w:r>
                  <w:rPr>
                    <w:noProof/>
                    <w:webHidden/>
                  </w:rPr>
                  <w:t>5</w:t>
                </w:r>
                <w:r>
                  <w:rPr>
                    <w:noProof/>
                    <w:webHidden/>
                  </w:rPr>
                  <w:fldChar w:fldCharType="end"/>
                </w:r>
              </w:hyperlink>
            </w:p>
            <w:p w14:paraId="34361CE8" w14:textId="627FCC1E" w:rsidR="00933F9F" w:rsidRDefault="00933F9F">
              <w:pPr>
                <w:pStyle w:val="Turinys1"/>
                <w:rPr>
                  <w:noProof/>
                  <w:kern w:val="2"/>
                  <w:sz w:val="24"/>
                  <w:szCs w:val="24"/>
                  <w14:ligatures w14:val="standardContextual"/>
                </w:rPr>
              </w:pPr>
              <w:hyperlink w:anchor="_Toc219716240" w:history="1">
                <w:r w:rsidRPr="00362A90">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_Toc219716240 \h </w:instrText>
                </w:r>
                <w:r>
                  <w:rPr>
                    <w:noProof/>
                    <w:webHidden/>
                  </w:rPr>
                </w:r>
                <w:r>
                  <w:rPr>
                    <w:noProof/>
                    <w:webHidden/>
                  </w:rPr>
                  <w:fldChar w:fldCharType="separate"/>
                </w:r>
                <w:r>
                  <w:rPr>
                    <w:noProof/>
                    <w:webHidden/>
                  </w:rPr>
                  <w:t>13</w:t>
                </w:r>
                <w:r>
                  <w:rPr>
                    <w:noProof/>
                    <w:webHidden/>
                  </w:rPr>
                  <w:fldChar w:fldCharType="end"/>
                </w:r>
              </w:hyperlink>
            </w:p>
            <w:p w14:paraId="1AFFB930" w14:textId="69C3ADF3" w:rsidR="00933F9F" w:rsidRDefault="00933F9F">
              <w:pPr>
                <w:pStyle w:val="Turinys2"/>
                <w:rPr>
                  <w:noProof/>
                  <w:kern w:val="2"/>
                  <w:sz w:val="24"/>
                  <w:szCs w:val="24"/>
                  <w14:ligatures w14:val="standardContextual"/>
                </w:rPr>
              </w:pPr>
              <w:hyperlink w:anchor="_Toc219716241" w:history="1">
                <w:r w:rsidRPr="00362A90">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_Toc219716241 \h </w:instrText>
                </w:r>
                <w:r>
                  <w:rPr>
                    <w:noProof/>
                    <w:webHidden/>
                  </w:rPr>
                </w:r>
                <w:r>
                  <w:rPr>
                    <w:noProof/>
                    <w:webHidden/>
                  </w:rPr>
                  <w:fldChar w:fldCharType="separate"/>
                </w:r>
                <w:r>
                  <w:rPr>
                    <w:noProof/>
                    <w:webHidden/>
                  </w:rPr>
                  <w:t>16</w:t>
                </w:r>
                <w:r>
                  <w:rPr>
                    <w:noProof/>
                    <w:webHidden/>
                  </w:rPr>
                  <w:fldChar w:fldCharType="end"/>
                </w:r>
              </w:hyperlink>
            </w:p>
            <w:p w14:paraId="5F703629" w14:textId="60D814A7" w:rsidR="00933F9F" w:rsidRDefault="00933F9F">
              <w:pPr>
                <w:pStyle w:val="Turinys2"/>
                <w:rPr>
                  <w:noProof/>
                  <w:kern w:val="2"/>
                  <w:sz w:val="24"/>
                  <w:szCs w:val="24"/>
                  <w14:ligatures w14:val="standardContextual"/>
                </w:rPr>
              </w:pPr>
              <w:hyperlink w:anchor="_Toc219716242" w:history="1">
                <w:r w:rsidRPr="00362A90">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_Toc219716242 \h </w:instrText>
                </w:r>
                <w:r>
                  <w:rPr>
                    <w:noProof/>
                    <w:webHidden/>
                  </w:rPr>
                </w:r>
                <w:r>
                  <w:rPr>
                    <w:noProof/>
                    <w:webHidden/>
                  </w:rPr>
                  <w:fldChar w:fldCharType="separate"/>
                </w:r>
                <w:r>
                  <w:rPr>
                    <w:noProof/>
                    <w:webHidden/>
                  </w:rPr>
                  <w:t>28</w:t>
                </w:r>
                <w:r>
                  <w:rPr>
                    <w:noProof/>
                    <w:webHidden/>
                  </w:rPr>
                  <w:fldChar w:fldCharType="end"/>
                </w:r>
              </w:hyperlink>
            </w:p>
            <w:p w14:paraId="6EDAA6EC" w14:textId="18C424E5" w:rsidR="00933F9F" w:rsidRDefault="00933F9F">
              <w:pPr>
                <w:pStyle w:val="Turinys2"/>
                <w:rPr>
                  <w:noProof/>
                  <w:kern w:val="2"/>
                  <w:sz w:val="24"/>
                  <w:szCs w:val="24"/>
                  <w14:ligatures w14:val="standardContextual"/>
                </w:rPr>
              </w:pPr>
              <w:hyperlink w:anchor="_Toc219716243" w:history="1">
                <w:r w:rsidRPr="00362A90">
                  <w:rPr>
                    <w:rStyle w:val="Hipersaitas"/>
                    <w:rFonts w:eastAsia="Calibri" w:cstheme="minorHAnsi"/>
                    <w:noProof/>
                  </w:rPr>
                  <w:t xml:space="preserve">Pirkimo sąlygų 5 priedas „EBVPD“ </w:t>
                </w:r>
                <w:r w:rsidRPr="00362A90">
                  <w:rPr>
                    <w:rStyle w:val="Hipersaitas"/>
                    <w:rFonts w:cstheme="minorHAnsi"/>
                    <w:noProof/>
                  </w:rPr>
                  <w:t>(XML formatu)</w:t>
                </w:r>
                <w:r>
                  <w:rPr>
                    <w:noProof/>
                    <w:webHidden/>
                  </w:rPr>
                  <w:tab/>
                </w:r>
                <w:r>
                  <w:rPr>
                    <w:noProof/>
                    <w:webHidden/>
                  </w:rPr>
                  <w:fldChar w:fldCharType="begin"/>
                </w:r>
                <w:r>
                  <w:rPr>
                    <w:noProof/>
                    <w:webHidden/>
                  </w:rPr>
                  <w:instrText xml:space="preserve"> PAGEREF _Toc219716243 \h </w:instrText>
                </w:r>
                <w:r>
                  <w:rPr>
                    <w:noProof/>
                    <w:webHidden/>
                  </w:rPr>
                </w:r>
                <w:r>
                  <w:rPr>
                    <w:noProof/>
                    <w:webHidden/>
                  </w:rPr>
                  <w:fldChar w:fldCharType="separate"/>
                </w:r>
                <w:r>
                  <w:rPr>
                    <w:noProof/>
                    <w:webHidden/>
                  </w:rPr>
                  <w:t>24</w:t>
                </w:r>
                <w:r>
                  <w:rPr>
                    <w:noProof/>
                    <w:webHidden/>
                  </w:rPr>
                  <w:fldChar w:fldCharType="end"/>
                </w:r>
              </w:hyperlink>
            </w:p>
            <w:p w14:paraId="55429861" w14:textId="133BE03A" w:rsidR="00933F9F" w:rsidRDefault="00933F9F">
              <w:pPr>
                <w:pStyle w:val="Turinys2"/>
                <w:rPr>
                  <w:noProof/>
                  <w:kern w:val="2"/>
                  <w:sz w:val="24"/>
                  <w:szCs w:val="24"/>
                  <w14:ligatures w14:val="standardContextual"/>
                </w:rPr>
              </w:pPr>
              <w:hyperlink w:anchor="_Toc219716244" w:history="1">
                <w:r w:rsidRPr="00362A90">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_Toc219716244 \h </w:instrText>
                </w:r>
                <w:r>
                  <w:rPr>
                    <w:noProof/>
                    <w:webHidden/>
                  </w:rPr>
                </w:r>
                <w:r>
                  <w:rPr>
                    <w:noProof/>
                    <w:webHidden/>
                  </w:rPr>
                  <w:fldChar w:fldCharType="separate"/>
                </w:r>
                <w:r>
                  <w:rPr>
                    <w:noProof/>
                    <w:webHidden/>
                  </w:rPr>
                  <w:t>25</w:t>
                </w:r>
                <w:r>
                  <w:rPr>
                    <w:noProof/>
                    <w:webHidden/>
                  </w:rPr>
                  <w:fldChar w:fldCharType="end"/>
                </w:r>
              </w:hyperlink>
            </w:p>
            <w:p w14:paraId="76DCA9C3" w14:textId="0D5B7DF3" w:rsidR="00933F9F" w:rsidRDefault="00933F9F">
              <w:pPr>
                <w:pStyle w:val="Turinys2"/>
                <w:rPr>
                  <w:noProof/>
                  <w:kern w:val="2"/>
                  <w:sz w:val="24"/>
                  <w:szCs w:val="24"/>
                  <w14:ligatures w14:val="standardContextual"/>
                </w:rPr>
              </w:pPr>
              <w:hyperlink w:anchor="_Toc219716245" w:history="1">
                <w:r w:rsidRPr="00362A90">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_Toc219716245 \h </w:instrText>
                </w:r>
                <w:r>
                  <w:rPr>
                    <w:noProof/>
                    <w:webHidden/>
                  </w:rPr>
                </w:r>
                <w:r>
                  <w:rPr>
                    <w:noProof/>
                    <w:webHidden/>
                  </w:rPr>
                  <w:fldChar w:fldCharType="separate"/>
                </w:r>
                <w:r>
                  <w:rPr>
                    <w:noProof/>
                    <w:webHidden/>
                  </w:rPr>
                  <w:t>26</w:t>
                </w:r>
                <w:r>
                  <w:rPr>
                    <w:noProof/>
                    <w:webHidden/>
                  </w:rPr>
                  <w:fldChar w:fldCharType="end"/>
                </w:r>
              </w:hyperlink>
            </w:p>
            <w:p w14:paraId="0A698698" w14:textId="10877622" w:rsidR="00933F9F" w:rsidRDefault="00933F9F">
              <w:pPr>
                <w:pStyle w:val="Turinys2"/>
                <w:rPr>
                  <w:noProof/>
                  <w:kern w:val="2"/>
                  <w:sz w:val="24"/>
                  <w:szCs w:val="24"/>
                  <w14:ligatures w14:val="standardContextual"/>
                </w:rPr>
              </w:pPr>
              <w:hyperlink w:anchor="_Toc219716246" w:history="1">
                <w:r w:rsidRPr="00362A90">
                  <w:rPr>
                    <w:rStyle w:val="Hipersaitas"/>
                    <w:noProof/>
                  </w:rPr>
                  <w:t>Pirkimo sąlygų 8 priedas „Specialistų sąrašas“</w:t>
                </w:r>
                <w:r>
                  <w:rPr>
                    <w:noProof/>
                    <w:webHidden/>
                  </w:rPr>
                  <w:tab/>
                </w:r>
                <w:r>
                  <w:rPr>
                    <w:noProof/>
                    <w:webHidden/>
                  </w:rPr>
                  <w:fldChar w:fldCharType="begin"/>
                </w:r>
                <w:r>
                  <w:rPr>
                    <w:noProof/>
                    <w:webHidden/>
                  </w:rPr>
                  <w:instrText xml:space="preserve"> PAGEREF _Toc219716246 \h </w:instrText>
                </w:r>
                <w:r>
                  <w:rPr>
                    <w:noProof/>
                    <w:webHidden/>
                  </w:rPr>
                </w:r>
                <w:r>
                  <w:rPr>
                    <w:noProof/>
                    <w:webHidden/>
                  </w:rPr>
                  <w:fldChar w:fldCharType="separate"/>
                </w:r>
                <w:r>
                  <w:rPr>
                    <w:noProof/>
                    <w:webHidden/>
                  </w:rPr>
                  <w:t>27</w:t>
                </w:r>
                <w:r>
                  <w:rPr>
                    <w:noProof/>
                    <w:webHidden/>
                  </w:rPr>
                  <w:fldChar w:fldCharType="end"/>
                </w:r>
              </w:hyperlink>
            </w:p>
            <w:p w14:paraId="0D5D264D" w14:textId="1E979527" w:rsidR="00933F9F" w:rsidRDefault="00933F9F">
              <w:pPr>
                <w:pStyle w:val="Turinys2"/>
                <w:rPr>
                  <w:noProof/>
                  <w:kern w:val="2"/>
                  <w:sz w:val="24"/>
                  <w:szCs w:val="24"/>
                  <w14:ligatures w14:val="standardContextual"/>
                </w:rPr>
              </w:pPr>
              <w:hyperlink w:anchor="_Toc219716247" w:history="1">
                <w:r w:rsidRPr="00362A90">
                  <w:rPr>
                    <w:rStyle w:val="Hipersaitas"/>
                    <w:noProof/>
                  </w:rPr>
                  <w:t>Pirkimo sąlygų 9 „Specialisto gyvenimo aprašymo (CV) forma“</w:t>
                </w:r>
                <w:r>
                  <w:rPr>
                    <w:noProof/>
                    <w:webHidden/>
                  </w:rPr>
                  <w:tab/>
                </w:r>
                <w:r>
                  <w:rPr>
                    <w:noProof/>
                    <w:webHidden/>
                  </w:rPr>
                  <w:fldChar w:fldCharType="begin"/>
                </w:r>
                <w:r>
                  <w:rPr>
                    <w:noProof/>
                    <w:webHidden/>
                  </w:rPr>
                  <w:instrText xml:space="preserve"> PAGEREF _Toc219716247 \h </w:instrText>
                </w:r>
                <w:r>
                  <w:rPr>
                    <w:noProof/>
                    <w:webHidden/>
                  </w:rPr>
                </w:r>
                <w:r>
                  <w:rPr>
                    <w:noProof/>
                    <w:webHidden/>
                  </w:rPr>
                  <w:fldChar w:fldCharType="separate"/>
                </w:r>
                <w:r>
                  <w:rPr>
                    <w:noProof/>
                    <w:webHidden/>
                  </w:rPr>
                  <w:t>28</w:t>
                </w:r>
                <w:r>
                  <w:rPr>
                    <w:noProof/>
                    <w:webHidden/>
                  </w:rPr>
                  <w:fldChar w:fldCharType="end"/>
                </w:r>
              </w:hyperlink>
            </w:p>
            <w:p w14:paraId="49930A79" w14:textId="4A66892A" w:rsidR="00933F9F" w:rsidRDefault="00933F9F">
              <w:pPr>
                <w:pStyle w:val="Turinys2"/>
                <w:rPr>
                  <w:noProof/>
                  <w:kern w:val="2"/>
                  <w:sz w:val="24"/>
                  <w:szCs w:val="24"/>
                  <w14:ligatures w14:val="standardContextual"/>
                </w:rPr>
              </w:pPr>
              <w:hyperlink w:anchor="_Toc219716248" w:history="1">
                <w:r w:rsidRPr="00362A90">
                  <w:rPr>
                    <w:rStyle w:val="Hipersaitas"/>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_Toc219716248 \h </w:instrText>
                </w:r>
                <w:r>
                  <w:rPr>
                    <w:noProof/>
                    <w:webHidden/>
                  </w:rPr>
                </w:r>
                <w:r>
                  <w:rPr>
                    <w:noProof/>
                    <w:webHidden/>
                  </w:rPr>
                  <w:fldChar w:fldCharType="separate"/>
                </w:r>
                <w:r>
                  <w:rPr>
                    <w:noProof/>
                    <w:webHidden/>
                  </w:rPr>
                  <w:t>29</w:t>
                </w:r>
                <w:r>
                  <w:rPr>
                    <w:noProof/>
                    <w:webHidden/>
                  </w:rPr>
                  <w:fldChar w:fldCharType="end"/>
                </w:r>
              </w:hyperlink>
            </w:p>
            <w:p w14:paraId="2905AE22" w14:textId="1EC1C064" w:rsidR="00933F9F" w:rsidRDefault="00933F9F">
              <w:pPr>
                <w:pStyle w:val="Turinys2"/>
                <w:rPr>
                  <w:noProof/>
                  <w:kern w:val="2"/>
                  <w:sz w:val="24"/>
                  <w:szCs w:val="24"/>
                  <w14:ligatures w14:val="standardContextual"/>
                </w:rPr>
              </w:pPr>
              <w:hyperlink w:anchor="_Toc219716249" w:history="1">
                <w:r w:rsidRPr="00362A90">
                  <w:rPr>
                    <w:rStyle w:val="Hipersaitas"/>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_Toc219716249 \h </w:instrText>
                </w:r>
                <w:r>
                  <w:rPr>
                    <w:noProof/>
                    <w:webHidden/>
                  </w:rPr>
                </w:r>
                <w:r>
                  <w:rPr>
                    <w:noProof/>
                    <w:webHidden/>
                  </w:rPr>
                  <w:fldChar w:fldCharType="separate"/>
                </w:r>
                <w:r>
                  <w:rPr>
                    <w:noProof/>
                    <w:webHidden/>
                  </w:rPr>
                  <w:t>31</w:t>
                </w:r>
                <w:r>
                  <w:rPr>
                    <w:noProof/>
                    <w:webHidden/>
                  </w:rPr>
                  <w:fldChar w:fldCharType="end"/>
                </w:r>
              </w:hyperlink>
            </w:p>
            <w:p w14:paraId="59F61096" w14:textId="054CD2E3" w:rsidR="00933F9F" w:rsidRDefault="00933F9F">
              <w:pPr>
                <w:pStyle w:val="Turinys2"/>
                <w:rPr>
                  <w:noProof/>
                  <w:kern w:val="2"/>
                  <w:sz w:val="24"/>
                  <w:szCs w:val="24"/>
                  <w14:ligatures w14:val="standardContextual"/>
                </w:rPr>
              </w:pPr>
              <w:hyperlink w:anchor="_Toc219716250" w:history="1">
                <w:r w:rsidRPr="00362A90">
                  <w:rPr>
                    <w:rStyle w:val="Hipersaitas"/>
                    <w:noProof/>
                  </w:rPr>
                  <w:t>Pirkimo sąlygų 12 priedas „Sutarties projektas“</w:t>
                </w:r>
                <w:r>
                  <w:rPr>
                    <w:noProof/>
                    <w:webHidden/>
                  </w:rPr>
                  <w:tab/>
                </w:r>
                <w:r>
                  <w:rPr>
                    <w:noProof/>
                    <w:webHidden/>
                  </w:rPr>
                  <w:fldChar w:fldCharType="begin"/>
                </w:r>
                <w:r>
                  <w:rPr>
                    <w:noProof/>
                    <w:webHidden/>
                  </w:rPr>
                  <w:instrText xml:space="preserve"> PAGEREF _Toc219716250 \h </w:instrText>
                </w:r>
                <w:r>
                  <w:rPr>
                    <w:noProof/>
                    <w:webHidden/>
                  </w:rPr>
                </w:r>
                <w:r>
                  <w:rPr>
                    <w:noProof/>
                    <w:webHidden/>
                  </w:rPr>
                  <w:fldChar w:fldCharType="separate"/>
                </w:r>
                <w:r>
                  <w:rPr>
                    <w:noProof/>
                    <w:webHidden/>
                  </w:rPr>
                  <w:t>32</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9716229"/>
      <w:bookmarkStart w:id="1" w:name="_Toc335201954"/>
      <w:bookmarkStart w:id="2" w:name="_Toc147739116"/>
      <w:r w:rsidRPr="00D24970">
        <w:rPr>
          <w:rFonts w:asciiTheme="minorHAnsi" w:hAnsiTheme="minorHAnsi" w:cstheme="minorHAnsi"/>
        </w:rPr>
        <w:lastRenderedPageBreak/>
        <w:t>Bendra informacija</w:t>
      </w:r>
      <w:bookmarkEnd w:id="0"/>
    </w:p>
    <w:p w14:paraId="22FB4701" w14:textId="3BDBB405" w:rsidR="00850BDB" w:rsidRPr="00475AA0" w:rsidRDefault="00850BDB" w:rsidP="00850BDB">
      <w:pPr>
        <w:numPr>
          <w:ilvl w:val="1"/>
          <w:numId w:val="1"/>
        </w:numPr>
        <w:spacing w:line="20" w:lineRule="atLeast"/>
        <w:ind w:left="0" w:firstLine="567"/>
        <w:contextualSpacing/>
        <w:jc w:val="both"/>
        <w:rPr>
          <w:rFonts w:cstheme="minorHAnsi"/>
        </w:rPr>
      </w:pPr>
      <w:r w:rsidRPr="00475AA0">
        <w:rPr>
          <w:rFonts w:cstheme="minorHAnsi"/>
        </w:rPr>
        <w:t>Perkančioji organizacija – Kuršių nerijos nacionalinio parko direkcija, juridinio asmens kodas: 193064642, adresas: L. Rėzos g. 8, Neringa, darbo laikas I-IV 08:00-17:00, V 08:00-15:45. Perkančioji organizacija yra PVM mokėtoja, PVM mokėtojo kodas LT930646411</w:t>
      </w:r>
    </w:p>
    <w:p w14:paraId="7E78DAC0" w14:textId="0B96AFB4" w:rsidR="00DC51E8" w:rsidRPr="00F811B0" w:rsidRDefault="00850BDB" w:rsidP="000420F1">
      <w:pPr>
        <w:numPr>
          <w:ilvl w:val="1"/>
          <w:numId w:val="1"/>
        </w:numPr>
        <w:tabs>
          <w:tab w:val="left" w:pos="993"/>
        </w:tabs>
        <w:spacing w:line="20" w:lineRule="atLeast"/>
        <w:ind w:left="0" w:firstLine="567"/>
        <w:contextualSpacing/>
        <w:jc w:val="both"/>
        <w:rPr>
          <w:rFonts w:eastAsia="Calibri"/>
        </w:rPr>
      </w:pPr>
      <w:r w:rsidRPr="00475AA0">
        <w:rPr>
          <w:rFonts w:eastAsia="Calibri"/>
          <w:i/>
          <w:iCs/>
        </w:rPr>
        <w:t xml:space="preserve"> </w:t>
      </w:r>
      <w:r w:rsidRPr="00475AA0">
        <w:t xml:space="preserve"> </w:t>
      </w:r>
      <w:r w:rsidRPr="00475AA0">
        <w:rPr>
          <w:rFonts w:eastAsia="Calibri"/>
        </w:rPr>
        <w:t>Pirkimą perkančiosios organizacijos vardu atlieka įgaliotoji organizacija: Lietuvos Respublikos aplinkos ministerijos Aplinkos projektų valdymo agentūra,  juridinio asmens kodas 288779560, adresas Labdarių g. 3-102, LT-01120 Vilnius, darbo laikas I-V 08:00-17:00. Sutartį pasirašys Perkančioji organizacija. Kai pirkimą atlieka centrinė perkančioji organizacija, ji atlieka pirkimo dokumentuose nurodytus perkančiajai organizacijai priskirtinus veiksmus, išskyrus pirkimo sutarties sudarymą.</w:t>
      </w:r>
    </w:p>
    <w:p w14:paraId="4B227982" w14:textId="35947D2E" w:rsidR="00850BDB" w:rsidRPr="00DC51E8" w:rsidRDefault="00850BDB" w:rsidP="009D25C7">
      <w:pPr>
        <w:numPr>
          <w:ilvl w:val="1"/>
          <w:numId w:val="1"/>
        </w:numPr>
        <w:tabs>
          <w:tab w:val="left" w:pos="993"/>
        </w:tabs>
        <w:spacing w:line="20" w:lineRule="atLeast"/>
        <w:ind w:left="0" w:firstLine="567"/>
        <w:contextualSpacing/>
        <w:jc w:val="both"/>
        <w:rPr>
          <w:rFonts w:eastAsia="Calibri"/>
        </w:rPr>
      </w:pPr>
      <w:r w:rsidRPr="00DC51E8">
        <w:rPr>
          <w:rFonts w:eastAsia="Calibri"/>
        </w:rPr>
        <w:t xml:space="preserve">Pirkimo sutartį numatoma finansuoti Europos Sąjungos lėšomis </w:t>
      </w:r>
      <w:r w:rsidR="076E3338" w:rsidRPr="00DC51E8">
        <w:rPr>
          <w:rFonts w:eastAsia="Calibri"/>
        </w:rPr>
        <w:t xml:space="preserve">pagal </w:t>
      </w:r>
      <w:r w:rsidR="00005B4B" w:rsidRPr="009D25C7">
        <w:rPr>
          <w:rFonts w:ascii="Calibri" w:hAnsi="Calibri" w:cs="Calibri"/>
        </w:rPr>
        <w:t xml:space="preserve">pažangos priemonės </w:t>
      </w:r>
      <w:r w:rsidRPr="00DC51E8">
        <w:rPr>
          <w:rFonts w:eastAsia="Calibri"/>
        </w:rPr>
        <w:t>Nr</w:t>
      </w:r>
      <w:r w:rsidR="00005B4B" w:rsidRPr="00DC51E8">
        <w:rPr>
          <w:rFonts w:eastAsia="Calibri"/>
        </w:rPr>
        <w:t>.</w:t>
      </w:r>
      <w:r w:rsidR="000420F1">
        <w:t xml:space="preserve"> </w:t>
      </w:r>
      <w:r w:rsidR="000420F1" w:rsidRPr="00DC51E8">
        <w:rPr>
          <w:rFonts w:eastAsia="Calibri"/>
        </w:rPr>
        <w:t>02-001-06-06-01 „Didinti atsparumą ekstremaliesiems hidrometeorologiniams reiškiniams“ projektą „Pajūrio juostos tvarkymo priemonių įgyvendinimas Lietuvos Baltijos jūros Kuršių nerijos kranto ruože</w:t>
      </w:r>
      <w:r w:rsidRPr="00DC51E8">
        <w:rPr>
          <w:rFonts w:eastAsia="Calibri"/>
        </w:rPr>
        <w:t xml:space="preserve"> (toliau – Projektas).</w:t>
      </w:r>
    </w:p>
    <w:p w14:paraId="049C5B14" w14:textId="77777777" w:rsidR="00850BDB" w:rsidRPr="00475AA0" w:rsidRDefault="00850BDB" w:rsidP="00005B4B">
      <w:pPr>
        <w:numPr>
          <w:ilvl w:val="1"/>
          <w:numId w:val="19"/>
        </w:numPr>
        <w:tabs>
          <w:tab w:val="left" w:pos="993"/>
        </w:tabs>
        <w:spacing w:line="20" w:lineRule="atLeast"/>
        <w:ind w:left="0" w:firstLine="567"/>
        <w:contextualSpacing/>
        <w:jc w:val="both"/>
        <w:rPr>
          <w:rFonts w:eastAsia="Calibri"/>
        </w:rPr>
      </w:pPr>
      <w:r w:rsidRPr="00475AA0">
        <w:t>Pirkimas neatliekamas naudojantis centralizuotų pirkimų katalogu, nes tokio pirkimo objekto CPO kataloge nėra pirkimo paskelbimo dienai.</w:t>
      </w:r>
    </w:p>
    <w:p w14:paraId="7D5EC27D" w14:textId="77777777" w:rsidR="00850BDB" w:rsidRPr="00F811B0" w:rsidRDefault="00850BDB" w:rsidP="00005B4B">
      <w:pPr>
        <w:numPr>
          <w:ilvl w:val="1"/>
          <w:numId w:val="19"/>
        </w:numPr>
        <w:tabs>
          <w:tab w:val="left" w:pos="993"/>
        </w:tabs>
        <w:spacing w:line="20" w:lineRule="atLeast"/>
        <w:ind w:left="0" w:firstLine="567"/>
        <w:contextualSpacing/>
        <w:jc w:val="both"/>
      </w:pPr>
      <w:r w:rsidRPr="00475AA0">
        <w:t>Pirkimo komisija yra sudaroma.</w:t>
      </w:r>
    </w:p>
    <w:p w14:paraId="37582667" w14:textId="77777777" w:rsidR="00850BDB" w:rsidRPr="00475AA0" w:rsidRDefault="00850BDB" w:rsidP="00005B4B">
      <w:pPr>
        <w:numPr>
          <w:ilvl w:val="1"/>
          <w:numId w:val="19"/>
        </w:numPr>
        <w:tabs>
          <w:tab w:val="left" w:pos="993"/>
        </w:tabs>
        <w:spacing w:line="20" w:lineRule="atLeast"/>
        <w:ind w:left="0" w:firstLine="567"/>
        <w:contextualSpacing/>
        <w:jc w:val="both"/>
      </w:pPr>
      <w:r w:rsidRPr="00475AA0">
        <w:t>Atliekamas žaliasis pirkimas. Pirkimas vykdomas vadovaujantis Lietuvos Respublikos aplinkos ministro 2011 m. birželio 28 d. įsakymo Nr. D1-508 „</w:t>
      </w:r>
      <w:hyperlink r:id="rId14" w:history="1">
        <w:r w:rsidRPr="00475AA0">
          <w:rPr>
            <w:rFonts w:cstheme="minorHAnsi"/>
            <w:u w:val="single"/>
          </w:rPr>
          <w:t>Dėl Aplinkos apsaugos kriterijų taikymo, vykdant žaliuosius pirkimus, tvarkos aprašo patvirtinimo</w:t>
        </w:r>
      </w:hyperlink>
      <w:r w:rsidRPr="00475AA0">
        <w:t>“ 4.3.  punktu (-ais). Aplinkos apaugos kriterijai nustatyti 4 priede.</w:t>
      </w:r>
    </w:p>
    <w:p w14:paraId="4BC613F6" w14:textId="77777777" w:rsidR="00850BDB" w:rsidRPr="00475AA0" w:rsidRDefault="00850BDB" w:rsidP="00620104">
      <w:pPr>
        <w:numPr>
          <w:ilvl w:val="1"/>
          <w:numId w:val="19"/>
        </w:numPr>
        <w:tabs>
          <w:tab w:val="left" w:pos="993"/>
        </w:tabs>
        <w:spacing w:after="0" w:line="240" w:lineRule="auto"/>
        <w:ind w:left="0" w:firstLine="567"/>
        <w:contextualSpacing/>
        <w:jc w:val="both"/>
        <w:rPr>
          <w:rFonts w:cstheme="minorHAnsi"/>
        </w:rPr>
      </w:pPr>
      <w:r w:rsidRPr="00475AA0">
        <w:rPr>
          <w:rFonts w:cstheme="minorHAnsi"/>
        </w:rPr>
        <w:t xml:space="preserve">Pirkime neleidžiama pateikti alternatyvių pasiūlymų. </w:t>
      </w:r>
    </w:p>
    <w:p w14:paraId="0C002F05" w14:textId="08F89658" w:rsidR="00E32C8E" w:rsidRPr="00C447D2" w:rsidRDefault="00850BDB" w:rsidP="00620104">
      <w:pPr>
        <w:pStyle w:val="Sraopastraipa"/>
        <w:numPr>
          <w:ilvl w:val="1"/>
          <w:numId w:val="7"/>
        </w:numPr>
        <w:tabs>
          <w:tab w:val="left" w:pos="993"/>
        </w:tabs>
        <w:spacing w:after="0" w:line="240" w:lineRule="auto"/>
        <w:ind w:left="0" w:firstLine="567"/>
        <w:jc w:val="both"/>
        <w:rPr>
          <w:rFonts w:cstheme="minorHAnsi"/>
        </w:rPr>
      </w:pPr>
      <w:r w:rsidRPr="00475AA0">
        <w:rPr>
          <w:rFonts w:eastAsia="Arial"/>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19716230"/>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3868ADF"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DE5F4B" w:rsidRPr="00DE5F4B">
        <w:rPr>
          <w:rFonts w:eastAsia="Calibri"/>
        </w:rPr>
        <w:t>Krantotvarkos priemonių įgyvendinim</w:t>
      </w:r>
      <w:r w:rsidR="00DE5F4B">
        <w:rPr>
          <w:rFonts w:eastAsia="Calibri"/>
        </w:rPr>
        <w:t>o darbus.</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DE5F4B">
        <w:rPr>
          <w:rFonts w:cstheme="minorHAnsi"/>
          <w:color w:val="00B050"/>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4A2C678E" w14:textId="71EA5805" w:rsidR="000E6B05" w:rsidRDefault="00507DC9" w:rsidP="00CE2A8B">
      <w:pPr>
        <w:pStyle w:val="Betarp"/>
        <w:ind w:firstLine="567"/>
        <w:contextualSpacing/>
        <w:jc w:val="both"/>
        <w:rPr>
          <w:rFonts w:cstheme="minorHAnsi"/>
        </w:rPr>
      </w:pPr>
      <w:r>
        <w:rPr>
          <w:rFonts w:cstheme="minorHAnsi"/>
        </w:rPr>
        <w:t>2.2</w:t>
      </w:r>
      <w:r w:rsidR="00CE2A8B">
        <w:rPr>
          <w:rFonts w:cstheme="minorHAnsi"/>
        </w:rPr>
        <w:t xml:space="preserve"> </w:t>
      </w:r>
      <w:r w:rsidR="00B41C66" w:rsidRPr="00F0499F">
        <w:rPr>
          <w:rFonts w:cstheme="minorHAnsi"/>
        </w:rPr>
        <w:t xml:space="preserve">Pirkimo objektas skaidomas į </w:t>
      </w:r>
      <w:r w:rsidR="0079535F">
        <w:rPr>
          <w:rFonts w:cstheme="minorHAnsi"/>
          <w:color w:val="00B050"/>
        </w:rPr>
        <w:t>2</w:t>
      </w:r>
      <w:r w:rsidR="00B41C66" w:rsidRPr="00F0499F">
        <w:rPr>
          <w:rFonts w:cstheme="minorHAnsi"/>
          <w:i/>
          <w:iCs/>
          <w:color w:val="00B050"/>
        </w:rPr>
        <w:t xml:space="preserve"> </w:t>
      </w:r>
      <w:r w:rsidR="00B41C66" w:rsidRPr="00F0499F">
        <w:rPr>
          <w:rFonts w:cstheme="minorHAnsi"/>
        </w:rPr>
        <w:t>dalis</w:t>
      </w:r>
      <w:r w:rsidR="00875507">
        <w:rPr>
          <w:rFonts w:cstheme="minorHAnsi"/>
        </w:rPr>
        <w:t>:</w:t>
      </w:r>
    </w:p>
    <w:p w14:paraId="034F5CEB" w14:textId="7DFBDAEC" w:rsidR="00875507" w:rsidRDefault="00875507" w:rsidP="00CE2A8B">
      <w:pPr>
        <w:pStyle w:val="Betarp"/>
        <w:ind w:firstLine="567"/>
        <w:contextualSpacing/>
        <w:jc w:val="both"/>
        <w:rPr>
          <w:rFonts w:cstheme="minorHAnsi"/>
        </w:rPr>
      </w:pPr>
      <w:r>
        <w:rPr>
          <w:rFonts w:cstheme="minorHAnsi"/>
        </w:rPr>
        <w:t xml:space="preserve">2.2.1. </w:t>
      </w:r>
      <w:r w:rsidRPr="00A90F10">
        <w:rPr>
          <w:rFonts w:cstheme="minorHAnsi"/>
          <w:b/>
          <w:bCs/>
        </w:rPr>
        <w:t>I pirkimo objekto dalis</w:t>
      </w:r>
      <w:r>
        <w:rPr>
          <w:rFonts w:cstheme="minorHAnsi"/>
        </w:rPr>
        <w:t xml:space="preserve"> </w:t>
      </w:r>
      <w:r w:rsidR="000B40A8">
        <w:rPr>
          <w:rFonts w:cstheme="minorHAnsi"/>
        </w:rPr>
        <w:t>–</w:t>
      </w:r>
      <w:r>
        <w:rPr>
          <w:rFonts w:cstheme="minorHAnsi"/>
        </w:rPr>
        <w:t xml:space="preserve"> </w:t>
      </w:r>
      <w:r w:rsidR="000B40A8" w:rsidRPr="000B40A8">
        <w:rPr>
          <w:rFonts w:cstheme="minorHAnsi"/>
        </w:rPr>
        <w:t>apsauginio kopagūbrio sutvirtinimo šakų klojiniais darb</w:t>
      </w:r>
      <w:r w:rsidR="000B40A8">
        <w:rPr>
          <w:rFonts w:cstheme="minorHAnsi"/>
        </w:rPr>
        <w:t>ai;</w:t>
      </w:r>
    </w:p>
    <w:p w14:paraId="71871BE7" w14:textId="472C56D4" w:rsidR="000B40A8" w:rsidRDefault="00A60B4E" w:rsidP="00CE2A8B">
      <w:pPr>
        <w:pStyle w:val="Betarp"/>
        <w:ind w:firstLine="567"/>
        <w:contextualSpacing/>
        <w:jc w:val="both"/>
        <w:rPr>
          <w:rFonts w:cstheme="minorHAnsi"/>
        </w:rPr>
      </w:pPr>
      <w:r>
        <w:rPr>
          <w:rFonts w:cstheme="minorHAnsi"/>
        </w:rPr>
        <w:t xml:space="preserve">2.2.2. </w:t>
      </w:r>
      <w:r w:rsidRPr="00A90F10">
        <w:rPr>
          <w:rFonts w:cstheme="minorHAnsi"/>
          <w:b/>
          <w:bCs/>
        </w:rPr>
        <w:t>II pirkimo objekto dalis</w:t>
      </w:r>
      <w:r>
        <w:rPr>
          <w:rFonts w:cstheme="minorHAnsi"/>
        </w:rPr>
        <w:t xml:space="preserve"> </w:t>
      </w:r>
      <w:r w:rsidR="00AF2C3E">
        <w:rPr>
          <w:rFonts w:cstheme="minorHAnsi"/>
        </w:rPr>
        <w:t xml:space="preserve">– </w:t>
      </w:r>
      <w:r w:rsidR="00AF2C3E" w:rsidRPr="00AF2C3E">
        <w:rPr>
          <w:rFonts w:cstheme="minorHAnsi"/>
        </w:rPr>
        <w:t>krantotvarkos priemonių įgyvendinimo darb</w:t>
      </w:r>
      <w:r w:rsidR="00AF2C3E">
        <w:rPr>
          <w:rFonts w:cstheme="minorHAnsi"/>
        </w:rPr>
        <w:t>ai.</w:t>
      </w:r>
    </w:p>
    <w:p w14:paraId="712C3B61" w14:textId="463FB2EC" w:rsidR="00B41C66" w:rsidRPr="00F0499F" w:rsidRDefault="00875507" w:rsidP="644832E5">
      <w:pPr>
        <w:pStyle w:val="Betarp"/>
        <w:ind w:firstLine="567"/>
        <w:contextualSpacing/>
        <w:jc w:val="both"/>
        <w:rPr>
          <w:i/>
          <w:iCs/>
          <w:color w:val="FF0000"/>
        </w:rPr>
      </w:pPr>
      <w:r w:rsidRPr="644832E5">
        <w:t>2.3.</w:t>
      </w:r>
      <w:r w:rsidR="00B41C66" w:rsidRPr="644832E5">
        <w:t xml:space="preserve"> </w:t>
      </w:r>
      <w:r w:rsidR="00AF2C3E" w:rsidRPr="644832E5">
        <w:t xml:space="preserve">Pirkimo objekto </w:t>
      </w:r>
      <w:r w:rsidR="00B41C66" w:rsidRPr="644832E5">
        <w:t xml:space="preserve">apimtys ir dalykas, reikalavimai </w:t>
      </w:r>
      <w:r w:rsidR="006D0D4C" w:rsidRPr="644832E5">
        <w:t xml:space="preserve">ir techninė specifikacija </w:t>
      </w:r>
      <w:r w:rsidR="00B41C66" w:rsidRPr="644832E5">
        <w:t xml:space="preserve">apibrėžti </w:t>
      </w:r>
      <w:bookmarkStart w:id="6" w:name="_Hlk91152632"/>
      <w:r w:rsidR="00A80D01" w:rsidRPr="644832E5">
        <w:t xml:space="preserve">specialiųjų </w:t>
      </w:r>
      <w:r w:rsidR="006773B6" w:rsidRPr="644832E5">
        <w:t xml:space="preserve">pirkimo sąlygų </w:t>
      </w:r>
      <w:r w:rsidR="0079535F" w:rsidRPr="644832E5">
        <w:rPr>
          <w:color w:val="00B050"/>
        </w:rPr>
        <w:t>2</w:t>
      </w:r>
      <w:r w:rsidR="00696781" w:rsidRPr="644832E5">
        <w:rPr>
          <w:rFonts w:ascii="Arial" w:hAnsi="Arial" w:cs="Arial"/>
          <w:color w:val="00B050"/>
        </w:rPr>
        <w:t xml:space="preserve"> </w:t>
      </w:r>
      <w:r w:rsidR="006773B6" w:rsidRPr="644832E5">
        <w:t>priede</w:t>
      </w:r>
      <w:bookmarkEnd w:id="6"/>
      <w:r w:rsidR="00B41C66" w:rsidRPr="644832E5">
        <w:t>.</w:t>
      </w:r>
      <w:r w:rsidR="006A3033" w:rsidRPr="644832E5">
        <w:t xml:space="preserve"> </w:t>
      </w:r>
      <w:r w:rsidR="006A3033">
        <w:t xml:space="preserve">Perkančioji organizacija </w:t>
      </w:r>
      <w:r w:rsidR="00111429">
        <w:t>sudarys</w:t>
      </w:r>
      <w:r w:rsidR="006A3033">
        <w:t xml:space="preserve"> </w:t>
      </w:r>
      <w:r w:rsidR="006A3033" w:rsidRPr="644832E5">
        <w:rPr>
          <w:color w:val="00B050"/>
        </w:rPr>
        <w:t xml:space="preserve">vieną sutartį </w:t>
      </w:r>
      <w:r w:rsidR="006A3033">
        <w:t xml:space="preserve">dėl </w:t>
      </w:r>
      <w:r w:rsidR="00111429">
        <w:t>p</w:t>
      </w:r>
      <w:r w:rsidR="006A3033">
        <w:t>irkimo dalių, dėl kurių laimėtoju nustatytas tas pats tiekėjas</w:t>
      </w:r>
      <w:r w:rsidR="003F7FE3">
        <w:t>.</w:t>
      </w:r>
    </w:p>
    <w:p w14:paraId="0CA81FB8" w14:textId="14BFF25C" w:rsidR="00325243" w:rsidRDefault="00815D5F" w:rsidP="00CE2A8B">
      <w:pPr>
        <w:pStyle w:val="Sraopastraipa"/>
        <w:spacing w:after="0" w:line="240" w:lineRule="auto"/>
        <w:ind w:left="0" w:firstLine="567"/>
        <w:jc w:val="both"/>
        <w:rPr>
          <w:rFonts w:cstheme="minorHAnsi"/>
        </w:rPr>
      </w:pPr>
      <w:r w:rsidRPr="000775B4">
        <w:rPr>
          <w:rFonts w:cstheme="minorHAnsi"/>
        </w:rPr>
        <w:t>2.</w:t>
      </w:r>
      <w:r w:rsidR="00875507">
        <w:rPr>
          <w:rFonts w:cstheme="minorHAnsi"/>
        </w:rPr>
        <w:t>4</w:t>
      </w:r>
      <w:r w:rsidR="003B0F1F" w:rsidRPr="000775B4">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2C1791B" w:rsidR="00004521" w:rsidRDefault="00004521" w:rsidP="00FE7FEB">
      <w:pPr>
        <w:pStyle w:val="Sraopastraipa"/>
        <w:spacing w:after="0" w:line="240" w:lineRule="auto"/>
        <w:ind w:left="0" w:firstLine="567"/>
        <w:jc w:val="both"/>
        <w:rPr>
          <w:rFonts w:cstheme="minorHAnsi"/>
        </w:rPr>
      </w:pPr>
      <w:r>
        <w:rPr>
          <w:rFonts w:cstheme="minorHAnsi"/>
        </w:rPr>
        <w:t>2.</w:t>
      </w:r>
      <w:r w:rsidR="00875507">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19716231"/>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3A11E346" w:rsidR="00B176FD" w:rsidRPr="00F0499F" w:rsidRDefault="00862DB8" w:rsidP="644832E5">
      <w:pPr>
        <w:pStyle w:val="Sraopastraipa"/>
        <w:spacing w:after="0"/>
        <w:ind w:left="0" w:firstLine="567"/>
        <w:jc w:val="both"/>
      </w:pPr>
      <w:r w:rsidRPr="644832E5">
        <w:t>3.1.</w:t>
      </w:r>
      <w:r w:rsidRPr="644832E5">
        <w:rPr>
          <w:i/>
          <w:iCs/>
          <w:color w:val="FF0000"/>
        </w:rPr>
        <w:t xml:space="preserve"> </w:t>
      </w:r>
      <w:r w:rsidR="00B176FD" w:rsidRPr="644832E5">
        <w:t xml:space="preserve">Perkančioji organizacija nerengs susitikimo su tiekėjais dėl pirkimo </w:t>
      </w:r>
      <w:r w:rsidR="004257A5" w:rsidRPr="644832E5">
        <w:t>sąlyg</w:t>
      </w:r>
      <w:r w:rsidR="00B176FD" w:rsidRPr="644832E5">
        <w:t>ų</w:t>
      </w:r>
      <w:r w:rsidR="00946722" w:rsidRPr="644832E5">
        <w:t xml:space="preserve"> paaiškinimo</w:t>
      </w:r>
      <w:r w:rsidR="00B176FD" w:rsidRPr="644832E5">
        <w:t>.</w:t>
      </w:r>
    </w:p>
    <w:p w14:paraId="24A7FE06" w14:textId="23026825" w:rsidR="00BE0587" w:rsidRPr="009D25C7" w:rsidRDefault="00BE0587" w:rsidP="644832E5">
      <w:pPr>
        <w:pStyle w:val="Body2"/>
        <w:numPr>
          <w:ilvl w:val="1"/>
          <w:numId w:val="11"/>
        </w:numPr>
        <w:tabs>
          <w:tab w:val="left" w:pos="993"/>
        </w:tabs>
        <w:spacing w:after="0"/>
        <w:ind w:left="0" w:firstLine="567"/>
        <w:rPr>
          <w:rFonts w:asciiTheme="minorHAnsi" w:eastAsiaTheme="minorEastAsia" w:hAnsiTheme="minorHAnsi" w:cstheme="minorBidi"/>
        </w:rPr>
      </w:pPr>
      <w:r w:rsidRPr="009D25C7">
        <w:rPr>
          <w:rFonts w:asciiTheme="minorHAnsi" w:eastAsiaTheme="minorEastAsia" w:hAnsiTheme="minorHAnsi" w:cstheme="minorBidi"/>
        </w:rPr>
        <w:t>Perkančioji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9716232"/>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27B29DE" w:rsidR="002C5249" w:rsidRPr="00D71C1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C8366C">
        <w:rPr>
          <w:rFonts w:eastAsia="Calibri"/>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2BFEB08E" w:rsidR="007B6F6D" w:rsidRPr="00D71C1A" w:rsidRDefault="00970624" w:rsidP="00970624">
      <w:pPr>
        <w:pStyle w:val="Sraopastraipa"/>
        <w:tabs>
          <w:tab w:val="left" w:pos="851"/>
        </w:tabs>
        <w:spacing w:after="0" w:line="20" w:lineRule="atLeast"/>
        <w:ind w:left="0" w:firstLine="567"/>
        <w:jc w:val="both"/>
        <w:rPr>
          <w:highlight w:val="yellow"/>
        </w:rPr>
      </w:pPr>
      <w:r w:rsidRPr="00D71C1A">
        <w:t>4.2.</w:t>
      </w:r>
      <w:r w:rsidR="00990E9B" w:rsidRPr="00D71C1A">
        <w:t xml:space="preserve"> </w:t>
      </w:r>
      <w:r w:rsidR="00A6625B" w:rsidRPr="00D71C1A">
        <w:t xml:space="preserve">Tiekėjams nustatomi kvalifikacijos reikalavimai ir (arba) reikalavimai dėl kokybės vadybos sistemos ir (arba) aplinkos apsaugos vadybos sistemos standartų laikymosi ir jų atitiktį patvirtinantys dokumentai nurodyti </w:t>
      </w:r>
      <w:r w:rsidR="00765189" w:rsidRPr="00D71C1A">
        <w:t>specialiųjų p</w:t>
      </w:r>
      <w:r w:rsidR="00551FA7" w:rsidRPr="00D71C1A">
        <w:t xml:space="preserve">irkimo </w:t>
      </w:r>
      <w:r w:rsidR="00A6625B" w:rsidRPr="00D71C1A">
        <w:t xml:space="preserve">sąlygų </w:t>
      </w:r>
      <w:r w:rsidR="00C8366C" w:rsidRPr="00D71C1A">
        <w:t>4</w:t>
      </w:r>
      <w:r w:rsidR="00A6625B" w:rsidRPr="00D71C1A">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1971623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62D45C64"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B83CFB">
        <w:rPr>
          <w:rFonts w:cstheme="minorHAnsi"/>
          <w:color w:val="00B050"/>
        </w:rPr>
        <w:t>8 ar 9</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485B15">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1971623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2BA2E9" w:rsidR="00FF12F1" w:rsidRPr="0035559D" w:rsidRDefault="003F0DA7" w:rsidP="0060224A">
      <w:pPr>
        <w:pStyle w:val="Sraopastraipa"/>
        <w:numPr>
          <w:ilvl w:val="2"/>
          <w:numId w:val="8"/>
        </w:numPr>
        <w:spacing w:after="0" w:line="240" w:lineRule="auto"/>
        <w:ind w:left="0" w:firstLine="567"/>
        <w:rPr>
          <w:u w:val="single"/>
        </w:rPr>
      </w:pPr>
      <w:r w:rsidRPr="0035559D">
        <w:t xml:space="preserve">tiekėjo </w:t>
      </w:r>
      <w:r w:rsidRPr="0035559D">
        <w:rPr>
          <w:color w:val="00B050"/>
        </w:rPr>
        <w:t xml:space="preserve">pasirašytas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A5635D">
        <w:rPr>
          <w:color w:val="00B050"/>
          <w:shd w:val="clear" w:color="auto" w:fill="FFFFFF"/>
        </w:rPr>
        <w:t>6</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2FBF5969"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A5635D">
        <w:rPr>
          <w:rFonts w:cstheme="minorHAnsi"/>
        </w:rPr>
        <w:t>5</w:t>
      </w:r>
      <w:r w:rsidRPr="0035559D">
        <w:rPr>
          <w:rFonts w:cstheme="minorHAnsi"/>
          <w:color w:val="00B050"/>
        </w:rPr>
        <w:t xml:space="preserve"> </w:t>
      </w:r>
      <w:r w:rsidRPr="0035559D">
        <w:rPr>
          <w:rFonts w:cstheme="minorHAnsi"/>
        </w:rPr>
        <w:t xml:space="preserve">priedas). </w:t>
      </w:r>
      <w:r w:rsidR="0008659E" w:rsidRPr="0035559D">
        <w:rPr>
          <w:rFonts w:cstheme="minorHAnsi"/>
        </w:rPr>
        <w:t xml:space="preserve">Pateikdamas </w:t>
      </w:r>
      <w:r w:rsidR="0008659E" w:rsidRPr="0035559D">
        <w:rPr>
          <w:rFonts w:cstheme="minorHAnsi"/>
          <w:color w:val="00B050"/>
        </w:rPr>
        <w:t>ir p</w:t>
      </w:r>
      <w:r w:rsidRPr="0035559D">
        <w:rPr>
          <w:rFonts w:cstheme="minorHAnsi"/>
          <w:color w:val="00B050"/>
        </w:rPr>
        <w:t xml:space="preserve">asirašydamas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35559D"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08659E" w:rsidRPr="0035559D">
        <w:rPr>
          <w:rFonts w:cstheme="minorHAnsi"/>
          <w:color w:val="00B050"/>
        </w:rPr>
        <w:t xml:space="preserve">ir </w:t>
      </w:r>
      <w:r w:rsidRPr="0035559D">
        <w:rPr>
          <w:rFonts w:cstheme="minorHAnsi"/>
          <w:color w:val="00B050"/>
        </w:rPr>
        <w:t>pasirašė</w:t>
      </w:r>
      <w:r w:rsidR="0008659E" w:rsidRPr="0035559D">
        <w:rPr>
          <w:rFonts w:cstheme="minorHAnsi"/>
          <w:color w:val="00B050"/>
        </w:rPr>
        <w:t xml:space="preserve">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 xml:space="preserve">pateikti </w:t>
      </w:r>
      <w:r w:rsidR="0008659E" w:rsidRPr="0035559D">
        <w:rPr>
          <w:rFonts w:cstheme="minorHAnsi"/>
          <w:color w:val="00B050"/>
        </w:rPr>
        <w:t xml:space="preserve">ir </w:t>
      </w:r>
      <w:r w:rsidRPr="0035559D">
        <w:rPr>
          <w:rFonts w:cstheme="minorHAnsi"/>
          <w:color w:val="00B050"/>
        </w:rPr>
        <w:t>pasirašyti</w:t>
      </w:r>
      <w:r w:rsidRPr="0035559D">
        <w:rPr>
          <w:rFonts w:cstheme="minorHAnsi"/>
        </w:rPr>
        <w:t>;</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EC56536" w:rsidR="00450415" w:rsidRPr="00CA64E1" w:rsidRDefault="00450415" w:rsidP="00BF6242">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C657B9">
        <w:rPr>
          <w:rFonts w:cstheme="minorHAnsi"/>
          <w:color w:val="00B050"/>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3741DB26" w14:textId="7E817BCB" w:rsidR="002B6375" w:rsidRDefault="001C143F" w:rsidP="644832E5">
      <w:pPr>
        <w:numPr>
          <w:ilvl w:val="2"/>
          <w:numId w:val="8"/>
        </w:numPr>
        <w:tabs>
          <w:tab w:val="left" w:pos="1418"/>
        </w:tabs>
        <w:spacing w:line="240" w:lineRule="auto"/>
        <w:ind w:left="0" w:firstLine="567"/>
        <w:contextualSpacing/>
        <w:jc w:val="both"/>
        <w:rPr>
          <w:rFonts w:cs="Calibri"/>
          <w:u w:val="single"/>
        </w:rPr>
      </w:pPr>
      <w:bookmarkStart w:id="20" w:name="_Hlk198621027"/>
      <w:r w:rsidRPr="001C143F">
        <w:rPr>
          <w:rFonts w:cs="Calibri"/>
          <w:u w:val="single"/>
        </w:rPr>
        <w:lastRenderedPageBreak/>
        <w:t>dokumentai, įrodantys atitikimą kvalifikacijos reikalavimams ir (arba) reikalavimams dėl aplinkos apsaugos vadybos sistemos priemonių taikymo</w:t>
      </w:r>
      <w:r>
        <w:rPr>
          <w:rFonts w:cs="Calibri"/>
          <w:u w:val="single"/>
        </w:rPr>
        <w:t>;</w:t>
      </w:r>
    </w:p>
    <w:p w14:paraId="67913793" w14:textId="51C6EC28" w:rsidR="00C00B0C" w:rsidRPr="009D25C7" w:rsidRDefault="00C00B0C" w:rsidP="644832E5">
      <w:pPr>
        <w:numPr>
          <w:ilvl w:val="2"/>
          <w:numId w:val="8"/>
        </w:numPr>
        <w:tabs>
          <w:tab w:val="left" w:pos="1418"/>
        </w:tabs>
        <w:spacing w:line="240" w:lineRule="auto"/>
        <w:ind w:left="0" w:firstLine="567"/>
        <w:contextualSpacing/>
        <w:jc w:val="both"/>
        <w:rPr>
          <w:rFonts w:cs="Calibri"/>
          <w:u w:val="single"/>
        </w:rPr>
      </w:pPr>
      <w:r w:rsidRPr="00C00B0C">
        <w:rPr>
          <w:rFonts w:cs="Calibri"/>
          <w:u w:val="single"/>
        </w:rPr>
        <w:t>Pasiūlymo kokybės kriterijus pagrindžiančius dokumentus</w:t>
      </w:r>
      <w:r>
        <w:rPr>
          <w:rFonts w:cs="Calibri"/>
          <w:u w:val="single"/>
        </w:rPr>
        <w:t>;</w:t>
      </w:r>
    </w:p>
    <w:p w14:paraId="5C501D7C" w14:textId="4D6BAFBE" w:rsidR="00BF6242" w:rsidRPr="009D25C7" w:rsidRDefault="00BF6242" w:rsidP="644832E5">
      <w:pPr>
        <w:numPr>
          <w:ilvl w:val="2"/>
          <w:numId w:val="8"/>
        </w:numPr>
        <w:tabs>
          <w:tab w:val="left" w:pos="1418"/>
        </w:tabs>
        <w:spacing w:line="240" w:lineRule="auto"/>
        <w:ind w:left="0" w:firstLine="567"/>
        <w:contextualSpacing/>
        <w:jc w:val="both"/>
        <w:rPr>
          <w:rFonts w:cs="Calibri"/>
          <w:u w:val="single"/>
        </w:rPr>
      </w:pPr>
      <w:r w:rsidRPr="009D25C7">
        <w:rPr>
          <w:rFonts w:cs="Calibri"/>
        </w:rPr>
        <w:t xml:space="preserve">techninėje specifikacijoje nurodyti dokumentai ir kitokia informacija </w:t>
      </w:r>
      <w:r w:rsidRPr="009D25C7">
        <w:rPr>
          <w:rFonts w:cs="Calibri"/>
          <w:i/>
          <w:iCs/>
        </w:rPr>
        <w:t>(jeigu reikalaujama)</w:t>
      </w:r>
      <w:bookmarkEnd w:id="20"/>
      <w:r w:rsidRPr="009D25C7">
        <w:rPr>
          <w:rFonts w:cs="Calibri"/>
        </w:rPr>
        <w:t>;</w:t>
      </w:r>
    </w:p>
    <w:p w14:paraId="088813B0" w14:textId="77777777" w:rsidR="00BF6242" w:rsidRPr="009D25C7" w:rsidRDefault="00BF6242" w:rsidP="644832E5">
      <w:pPr>
        <w:numPr>
          <w:ilvl w:val="2"/>
          <w:numId w:val="8"/>
        </w:numPr>
        <w:tabs>
          <w:tab w:val="left" w:pos="1418"/>
        </w:tabs>
        <w:spacing w:line="240" w:lineRule="auto"/>
        <w:ind w:left="0" w:firstLine="567"/>
        <w:contextualSpacing/>
        <w:jc w:val="both"/>
        <w:rPr>
          <w:rFonts w:cs="Calibri"/>
        </w:rPr>
      </w:pPr>
      <w:r w:rsidRPr="009D25C7">
        <w:rPr>
          <w:rFonts w:cs="Calibri"/>
          <w:lang w:eastAsia="ar-SA"/>
        </w:rPr>
        <w:t>kita pirkimo dokumentuose prašoma informacija ir (ar) dokumentai</w:t>
      </w:r>
      <w:r w:rsidRPr="009D25C7">
        <w:rPr>
          <w:rFonts w:cs="Calibri"/>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0EEA599" w:rsidR="0096678C" w:rsidRPr="009D25C7" w:rsidRDefault="0099696F" w:rsidP="00922C44">
      <w:pPr>
        <w:pStyle w:val="Sraopastraipa"/>
        <w:numPr>
          <w:ilvl w:val="1"/>
          <w:numId w:val="9"/>
        </w:numPr>
        <w:spacing w:line="240" w:lineRule="auto"/>
        <w:ind w:left="0" w:firstLine="567"/>
        <w:jc w:val="both"/>
        <w:rPr>
          <w:color w:val="000000" w:themeColor="text1"/>
        </w:rPr>
      </w:pPr>
      <w:r>
        <w:t>P</w:t>
      </w:r>
      <w:r w:rsidR="0048587E">
        <w:t>asiūlymas turi būti parengtas</w:t>
      </w:r>
      <w:r w:rsidR="00EE44B0">
        <w:t xml:space="preserve">, </w:t>
      </w:r>
      <w:r w:rsidR="0048587E">
        <w:t>lietuvių arba</w:t>
      </w:r>
      <w:r>
        <w:t xml:space="preserve"> </w:t>
      </w:r>
      <w:r w:rsidR="0048587E">
        <w:t>anglų kalba</w:t>
      </w:r>
      <w:r w:rsidR="00D17972" w:rsidRPr="644832E5">
        <w:rPr>
          <w:color w:val="7030A0"/>
        </w:rPr>
        <w:t>.</w:t>
      </w:r>
      <w:r w:rsidR="0048587E" w:rsidRPr="644832E5">
        <w:rPr>
          <w:color w:val="7030A0"/>
        </w:rPr>
        <w:t xml:space="preserve"> </w:t>
      </w:r>
      <w:r w:rsidR="00F17A1F" w:rsidRPr="644832E5">
        <w:rPr>
          <w:rFonts w:eastAsia="Arial"/>
        </w:rPr>
        <w:t>Jei kurie nors su pasiūlymu teikiami dokumentai parengti ne</w:t>
      </w:r>
      <w:r w:rsidR="001427AB" w:rsidRPr="644832E5">
        <w:rPr>
          <w:rFonts w:eastAsia="Arial"/>
        </w:rPr>
        <w:t xml:space="preserve"> ta kalba, kuria</w:t>
      </w:r>
      <w:r w:rsidR="00F17A1F" w:rsidRPr="644832E5">
        <w:rPr>
          <w:rFonts w:eastAsia="Arial"/>
        </w:rPr>
        <w:t xml:space="preserve"> </w:t>
      </w:r>
      <w:r w:rsidR="0BCA4ED4" w:rsidRPr="644832E5">
        <w:rPr>
          <w:rFonts w:eastAsia="Arial"/>
        </w:rPr>
        <w:t>reikalaujama</w:t>
      </w:r>
      <w:r w:rsidR="001427AB" w:rsidRPr="644832E5">
        <w:rPr>
          <w:rFonts w:eastAsia="Arial"/>
        </w:rPr>
        <w:t xml:space="preserve">, </w:t>
      </w:r>
      <w:r w:rsidR="003F1D78" w:rsidRPr="644832E5">
        <w:rPr>
          <w:rFonts w:eastAsia="Arial"/>
        </w:rPr>
        <w:t xml:space="preserve">turi būti pateiktas tikslus vertimas į </w:t>
      </w:r>
      <w:r w:rsidR="40DC6EFC" w:rsidRPr="644832E5">
        <w:rPr>
          <w:rFonts w:eastAsia="Arial"/>
        </w:rPr>
        <w:t>reikalaujamą</w:t>
      </w:r>
      <w:r w:rsidR="001427AB" w:rsidRPr="644832E5">
        <w:rPr>
          <w:rFonts w:eastAsia="Arial"/>
        </w:rPr>
        <w:t xml:space="preserve"> </w:t>
      </w:r>
      <w:r w:rsidR="00141BF1" w:rsidRPr="644832E5">
        <w:rPr>
          <w:rFonts w:eastAsia="Arial"/>
        </w:rPr>
        <w:t>kalbą</w:t>
      </w:r>
      <w:r w:rsidR="00F17A1F" w:rsidRPr="644832E5">
        <w:rPr>
          <w:rFonts w:eastAsia="Arial"/>
        </w:rPr>
        <w:t xml:space="preserve">. </w:t>
      </w:r>
      <w:r w:rsidR="0085364E">
        <w:t>Perkančiajai organizacijai turint įtarimų</w:t>
      </w:r>
      <w:r w:rsidR="0048587E">
        <w:t xml:space="preserve"> dėl pasiūlyme pateikto dokumento vertimo kokybės ir (ar) jo atitikties dokumento originalo turiniui, perkančioji organizacija </w:t>
      </w:r>
      <w:r w:rsidR="0048587E" w:rsidRPr="009D25C7">
        <w:rPr>
          <w:color w:val="000000" w:themeColor="text1"/>
        </w:rPr>
        <w:t xml:space="preserve">reikalauja pateikti </w:t>
      </w:r>
      <w:r w:rsidR="6DEAE8D5" w:rsidRPr="009D25C7">
        <w:rPr>
          <w:color w:val="000000" w:themeColor="text1"/>
        </w:rPr>
        <w:t xml:space="preserve">šio </w:t>
      </w:r>
      <w:r w:rsidR="56FD0062" w:rsidRPr="009D25C7">
        <w:rPr>
          <w:color w:val="000000" w:themeColor="text1"/>
        </w:rPr>
        <w:t>dokument</w:t>
      </w:r>
      <w:r w:rsidR="6882FCCD" w:rsidRPr="009D25C7">
        <w:rPr>
          <w:color w:val="000000" w:themeColor="text1"/>
        </w:rPr>
        <w:t>o</w:t>
      </w:r>
      <w:r w:rsidR="56FD0062" w:rsidRPr="009D25C7">
        <w:rPr>
          <w:color w:val="000000" w:themeColor="text1"/>
        </w:rPr>
        <w:t xml:space="preserve"> </w:t>
      </w:r>
      <w:r w:rsidR="0048587E" w:rsidRPr="009D25C7">
        <w:rPr>
          <w:color w:val="000000" w:themeColor="text1"/>
        </w:rPr>
        <w:t>vertimą</w:t>
      </w:r>
      <w:r w:rsidR="4460A819" w:rsidRPr="009D25C7">
        <w:rPr>
          <w:color w:val="000000" w:themeColor="text1"/>
        </w:rPr>
        <w:t>, patvirtintą vertimą</w:t>
      </w:r>
      <w:r w:rsidR="0048587E" w:rsidRPr="009D25C7">
        <w:rPr>
          <w:color w:val="000000" w:themeColor="text1"/>
        </w:rPr>
        <w:t xml:space="preserve"> atlikusio asmens parašu ir vertimų biuro antspaudu (jei turi)</w:t>
      </w:r>
      <w:r w:rsidR="2B9ADD16" w:rsidRPr="009D25C7">
        <w:rPr>
          <w:color w:val="000000" w:themeColor="text1"/>
        </w:rPr>
        <w:t>.</w:t>
      </w:r>
    </w:p>
    <w:p w14:paraId="4172BF9D" w14:textId="2547B961" w:rsidR="00380B99" w:rsidRPr="00B75F6D" w:rsidRDefault="008D03B2" w:rsidP="00922C44">
      <w:pPr>
        <w:pStyle w:val="Sraopastraipa"/>
        <w:numPr>
          <w:ilvl w:val="1"/>
          <w:numId w:val="9"/>
        </w:numPr>
        <w:spacing w:line="240" w:lineRule="auto"/>
        <w:ind w:left="0" w:firstLine="567"/>
        <w:jc w:val="both"/>
        <w:rPr>
          <w:rFonts w:cstheme="minorHAnsi"/>
        </w:rPr>
      </w:pPr>
      <w:r w:rsidRPr="009D25C7">
        <w:rPr>
          <w:rFonts w:eastAsia="Arial"/>
          <w:color w:val="000000" w:themeColor="text1"/>
        </w:rPr>
        <w:t xml:space="preserve">Bendra </w:t>
      </w:r>
      <w:r w:rsidR="00BA6AB3" w:rsidRPr="009D25C7">
        <w:rPr>
          <w:rFonts w:eastAsia="Arial"/>
          <w:color w:val="000000" w:themeColor="text1"/>
        </w:rPr>
        <w:t>p</w:t>
      </w:r>
      <w:r w:rsidRPr="009D25C7">
        <w:rPr>
          <w:rFonts w:eastAsia="Arial"/>
          <w:color w:val="000000" w:themeColor="text1"/>
        </w:rPr>
        <w:t>asiūlymo kaina</w:t>
      </w:r>
      <w:r w:rsidR="00D247A7" w:rsidRPr="009D25C7">
        <w:rPr>
          <w:rFonts w:eastAsia="Arial"/>
          <w:color w:val="000000" w:themeColor="text1"/>
        </w:rPr>
        <w:t xml:space="preserve"> </w:t>
      </w:r>
      <w:r w:rsidR="008D3752" w:rsidRPr="009D25C7">
        <w:rPr>
          <w:rFonts w:eastAsia="Arial"/>
          <w:color w:val="000000" w:themeColor="text1"/>
        </w:rPr>
        <w:t>(</w:t>
      </w:r>
      <w:r w:rsidR="00D247A7" w:rsidRPr="009D25C7">
        <w:rPr>
          <w:rFonts w:eastAsia="Arial"/>
          <w:color w:val="000000" w:themeColor="text1"/>
        </w:rPr>
        <w:t>sąnaudos</w:t>
      </w:r>
      <w:r w:rsidR="008D3752" w:rsidRPr="009D25C7">
        <w:rPr>
          <w:rFonts w:eastAsia="Arial"/>
          <w:color w:val="000000" w:themeColor="text1"/>
        </w:rPr>
        <w:t>)</w:t>
      </w:r>
      <w:r w:rsidR="00D247A7" w:rsidRPr="009D25C7">
        <w:rPr>
          <w:rFonts w:eastAsia="Arial"/>
          <w:color w:val="000000" w:themeColor="text1"/>
        </w:rPr>
        <w:t xml:space="preserve"> </w:t>
      </w:r>
      <w:r w:rsidR="008D3752" w:rsidRPr="009D25C7">
        <w:rPr>
          <w:rFonts w:eastAsia="Arial"/>
          <w:color w:val="000000" w:themeColor="text1"/>
        </w:rPr>
        <w:t xml:space="preserve">su PVM </w:t>
      </w:r>
      <w:r w:rsidR="000B049C" w:rsidRPr="009D25C7">
        <w:rPr>
          <w:rFonts w:eastAsia="Arial"/>
          <w:color w:val="000000" w:themeColor="text1"/>
        </w:rPr>
        <w:t xml:space="preserve"> turi </w:t>
      </w:r>
      <w:r w:rsidR="000B049C">
        <w:rPr>
          <w:rFonts w:eastAsia="Arial"/>
        </w:rPr>
        <w:t xml:space="preserve">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9716235"/>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198AA50A" w14:textId="775126F4" w:rsidR="00377497" w:rsidRPr="00F0499F" w:rsidRDefault="00377497" w:rsidP="00922C44">
      <w:pPr>
        <w:spacing w:after="0" w:line="240" w:lineRule="auto"/>
        <w:jc w:val="both"/>
        <w:rPr>
          <w:rFonts w:cstheme="minorHAnsi"/>
          <w:i/>
          <w:iCs/>
          <w:color w:val="7030A0"/>
        </w:rPr>
      </w:pPr>
    </w:p>
    <w:p w14:paraId="7F76038A" w14:textId="343DA13D" w:rsidR="00B3055F" w:rsidRPr="00DC5C9E" w:rsidRDefault="00655F17" w:rsidP="00922C44">
      <w:pPr>
        <w:pStyle w:val="Sraopastraipa"/>
        <w:spacing w:after="0" w:line="240" w:lineRule="auto"/>
        <w:ind w:left="0" w:firstLine="567"/>
        <w:jc w:val="both"/>
      </w:pPr>
      <w:r>
        <w:t xml:space="preserve">7.1.  </w:t>
      </w:r>
      <w:r w:rsidR="00571FD3" w:rsidRPr="00F811B0">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1363B40"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19716236"/>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049AF40B" w:rsidR="00040C0F" w:rsidRPr="00F0499F" w:rsidRDefault="002827E4" w:rsidP="006E38EB">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625B36B7"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19716237"/>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50BC7989" w14:textId="36DC1053" w:rsidR="00003A3F" w:rsidRPr="00F0499F" w:rsidRDefault="002D470F" w:rsidP="00950BB7">
      <w:pPr>
        <w:spacing w:after="0" w:line="240" w:lineRule="auto"/>
        <w:ind w:firstLine="567"/>
        <w:jc w:val="both"/>
        <w:rPr>
          <w:rFonts w:eastAsia="Calibr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C32BD9">
        <w:rPr>
          <w:rFonts w:cstheme="minorHAnsi"/>
          <w:color w:val="00B050"/>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313FDE6C" w14:textId="6E53B725" w:rsidR="00D734C6" w:rsidRPr="006C18B9" w:rsidRDefault="00D734C6" w:rsidP="00A66CB4">
      <w:pPr>
        <w:pStyle w:val="Sraopastraipa"/>
        <w:numPr>
          <w:ilvl w:val="1"/>
          <w:numId w:val="9"/>
        </w:numPr>
        <w:spacing w:after="0" w:line="20" w:lineRule="atLeast"/>
        <w:ind w:left="0" w:firstLine="567"/>
        <w:jc w:val="both"/>
        <w:rPr>
          <w:rFonts w:eastAsiaTheme="minorHAnsi" w:cstheme="minorHAnsi"/>
          <w:bCs/>
          <w:iCs/>
        </w:rPr>
      </w:pPr>
      <w:r w:rsidRPr="006C18B9">
        <w:rPr>
          <w:color w:val="000000" w:themeColor="text1"/>
        </w:rPr>
        <w:t xml:space="preserve">Laimėjusiu </w:t>
      </w:r>
      <w:r w:rsidR="005D7D8C" w:rsidRPr="006C18B9">
        <w:rPr>
          <w:color w:val="000000" w:themeColor="text1"/>
        </w:rPr>
        <w:t xml:space="preserve">pasiūlymu </w:t>
      </w:r>
      <w:r w:rsidRPr="006C18B9">
        <w:rPr>
          <w:color w:val="000000" w:themeColor="text1"/>
        </w:rPr>
        <w:t xml:space="preserve">kiekvienoje pirkimo objekto dalyje galės būti pripažinti tik po 1 </w:t>
      </w:r>
      <w:r w:rsidR="005D7D8C" w:rsidRPr="006C18B9">
        <w:rPr>
          <w:color w:val="000000" w:themeColor="text1"/>
        </w:rPr>
        <w:t>(vieną) ekonomiškai naudingiausią pasiūlymą, esantį atitinkamos pirkimo objekto dalies pasiūlymų eilės pirmojoje vietoje</w:t>
      </w:r>
      <w:r w:rsidRPr="006C18B9">
        <w:rPr>
          <w:color w:val="000000" w:themeColor="text1"/>
        </w:rPr>
        <w:t>.</w:t>
      </w:r>
      <w:r w:rsidRPr="127DD6E8">
        <w:t xml:space="preserve"> Tas pats tiekėjas gali būti nustatomas laimėtoju dėl </w:t>
      </w:r>
      <w:r w:rsidRPr="006C18B9">
        <w:rPr>
          <w:color w:val="00B050"/>
        </w:rPr>
        <w:t>visų</w:t>
      </w:r>
      <w:r w:rsidRPr="127DD6E8">
        <w:t xml:space="preserve"> </w:t>
      </w:r>
      <w:r w:rsidRPr="006C18B9">
        <w:rPr>
          <w:color w:val="00B050"/>
        </w:rPr>
        <w:t>pirkimo objekto dalių</w:t>
      </w:r>
      <w:r>
        <w:t>,</w:t>
      </w:r>
      <w:r w:rsidRPr="127DD6E8">
        <w:t xml:space="preserve"> vadovaujantis </w:t>
      </w:r>
      <w:r w:rsidR="0014578C">
        <w:t>specialiųjų p</w:t>
      </w:r>
      <w:r w:rsidR="00551FA7" w:rsidRPr="127DD6E8">
        <w:t xml:space="preserve">irkimo </w:t>
      </w:r>
      <w:r w:rsidR="002D6F74" w:rsidRPr="127DD6E8">
        <w:t xml:space="preserve">sąlygų </w:t>
      </w:r>
      <w:r w:rsidR="00EC1A33">
        <w:rPr>
          <w:rFonts w:cstheme="minorHAnsi"/>
          <w:color w:val="00B050"/>
          <w:shd w:val="clear" w:color="auto" w:fill="FFFFFF"/>
        </w:rPr>
        <w:t>7</w:t>
      </w:r>
      <w:r w:rsidR="00D54741" w:rsidRPr="006C18B9">
        <w:rPr>
          <w:rFonts w:cstheme="minorHAnsi"/>
          <w:color w:val="00B050"/>
          <w:shd w:val="clear" w:color="auto" w:fill="FFFFFF"/>
        </w:rPr>
        <w:t xml:space="preserve"> </w:t>
      </w:r>
      <w:r w:rsidR="002D6F74" w:rsidRPr="127DD6E8">
        <w:t>pried</w:t>
      </w:r>
      <w:r w:rsidR="00B93866">
        <w:t>e</w:t>
      </w:r>
      <w:r w:rsidR="00D54741">
        <w:t xml:space="preserve"> </w:t>
      </w:r>
      <w:r w:rsidRPr="127DD6E8">
        <w:t xml:space="preserve">nustatytomis taisyklėmis. </w:t>
      </w:r>
    </w:p>
    <w:p w14:paraId="478A676E" w14:textId="77777777" w:rsidR="002B5B0A" w:rsidRPr="002B5B0A" w:rsidRDefault="00A9488B" w:rsidP="00A66CB4">
      <w:pPr>
        <w:pStyle w:val="Betarp"/>
        <w:numPr>
          <w:ilvl w:val="1"/>
          <w:numId w:val="9"/>
        </w:numPr>
        <w:spacing w:line="20" w:lineRule="atLeast"/>
        <w:ind w:left="0" w:firstLine="567"/>
        <w:contextualSpacing/>
        <w:jc w:val="both"/>
        <w:rPr>
          <w:rStyle w:val="cf01"/>
          <w:rFonts w:asciiTheme="minorHAnsi" w:eastAsiaTheme="minorHAnsi" w:hAnsiTheme="minorHAnsi" w:cstheme="minorHAnsi"/>
          <w:bCs/>
          <w:i/>
          <w:iCs/>
          <w:color w:val="7030A0"/>
          <w:sz w:val="21"/>
          <w:szCs w:val="2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p>
    <w:p w14:paraId="40F65FC9" w14:textId="07144FC4" w:rsidR="00A66CB4" w:rsidRPr="00A66CB4" w:rsidRDefault="00A66CB4" w:rsidP="00A66CB4">
      <w:pPr>
        <w:pStyle w:val="Betarp"/>
        <w:spacing w:line="20" w:lineRule="atLeast"/>
        <w:ind w:left="567"/>
        <w:contextualSpacing/>
        <w:jc w:val="both"/>
        <w:rPr>
          <w:rStyle w:val="cf01"/>
          <w:rFonts w:asciiTheme="minorHAnsi" w:hAnsiTheme="minorHAnsi" w:cstheme="minorHAnsi"/>
          <w:sz w:val="21"/>
          <w:szCs w:val="21"/>
        </w:rPr>
      </w:pPr>
      <w:r w:rsidRPr="00A66CB4">
        <w:rPr>
          <w:rStyle w:val="cf01"/>
          <w:rFonts w:asciiTheme="minorHAnsi" w:hAnsiTheme="minorHAnsi" w:cstheme="minorHAnsi"/>
          <w:sz w:val="21"/>
          <w:szCs w:val="21"/>
        </w:rPr>
        <w:t xml:space="preserve">9.3.1. užpildyta pasiūlymo forma (specialiųjų pirkimo </w:t>
      </w:r>
      <w:r w:rsidRPr="006F1CAD">
        <w:rPr>
          <w:rStyle w:val="cf01"/>
          <w:rFonts w:asciiTheme="minorHAnsi" w:hAnsiTheme="minorHAnsi" w:cstheme="minorHAnsi"/>
          <w:sz w:val="21"/>
          <w:szCs w:val="21"/>
        </w:rPr>
        <w:t xml:space="preserve">sąlygų </w:t>
      </w:r>
      <w:r w:rsidRPr="009D25C7">
        <w:rPr>
          <w:rStyle w:val="cf01"/>
          <w:rFonts w:asciiTheme="minorHAnsi" w:hAnsiTheme="minorHAnsi" w:cstheme="minorHAnsi"/>
          <w:sz w:val="21"/>
          <w:szCs w:val="21"/>
        </w:rPr>
        <w:t>priedas Nr.</w:t>
      </w:r>
      <w:r w:rsidR="00C32BD9" w:rsidRPr="006F1CAD">
        <w:rPr>
          <w:rStyle w:val="cf01"/>
          <w:rFonts w:asciiTheme="minorHAnsi" w:hAnsiTheme="minorHAnsi" w:cstheme="minorHAnsi"/>
          <w:sz w:val="21"/>
          <w:szCs w:val="21"/>
        </w:rPr>
        <w:t>6</w:t>
      </w:r>
      <w:r w:rsidRPr="006F1CAD">
        <w:rPr>
          <w:rStyle w:val="cf01"/>
          <w:rFonts w:asciiTheme="minorHAnsi" w:hAnsiTheme="minorHAnsi" w:cstheme="minorHAnsi"/>
          <w:sz w:val="21"/>
          <w:szCs w:val="21"/>
        </w:rPr>
        <w:t>);</w:t>
      </w:r>
    </w:p>
    <w:p w14:paraId="46C56767" w14:textId="77777777" w:rsidR="00A66CB4" w:rsidRPr="00A66CB4" w:rsidRDefault="00A66CB4" w:rsidP="00A66CB4">
      <w:pPr>
        <w:pStyle w:val="Betarp"/>
        <w:spacing w:line="20" w:lineRule="atLeast"/>
        <w:ind w:left="567"/>
        <w:contextualSpacing/>
        <w:jc w:val="both"/>
        <w:rPr>
          <w:rStyle w:val="cf01"/>
          <w:rFonts w:asciiTheme="minorHAnsi" w:hAnsiTheme="minorHAnsi" w:cstheme="minorHAnsi"/>
          <w:sz w:val="21"/>
          <w:szCs w:val="21"/>
        </w:rPr>
      </w:pPr>
      <w:r w:rsidRPr="00A66CB4">
        <w:rPr>
          <w:rStyle w:val="cf01"/>
          <w:rFonts w:asciiTheme="minorHAnsi" w:hAnsiTheme="minorHAnsi" w:cstheme="minorHAnsi"/>
          <w:sz w:val="21"/>
          <w:szCs w:val="21"/>
        </w:rPr>
        <w:lastRenderedPageBreak/>
        <w:t>9.3.2 bus nustatytas atitikimas pašalinimo pagrindams;</w:t>
      </w:r>
    </w:p>
    <w:p w14:paraId="60FEBC05" w14:textId="4B44201A" w:rsidR="001A25FD" w:rsidRPr="0072204F" w:rsidRDefault="00A66CB4" w:rsidP="00A66CB4">
      <w:pPr>
        <w:pStyle w:val="Betarp"/>
        <w:spacing w:line="20" w:lineRule="atLeast"/>
        <w:ind w:left="567"/>
        <w:contextualSpacing/>
        <w:jc w:val="both"/>
        <w:rPr>
          <w:rFonts w:eastAsiaTheme="minorHAnsi" w:cstheme="minorHAnsi"/>
          <w:bCs/>
          <w:i/>
          <w:iCs/>
          <w:color w:val="7030A0"/>
        </w:rPr>
      </w:pPr>
      <w:r w:rsidRPr="00A66CB4">
        <w:rPr>
          <w:rStyle w:val="cf01"/>
          <w:rFonts w:asciiTheme="minorHAnsi" w:hAnsiTheme="minorHAnsi" w:cstheme="minorHAnsi"/>
          <w:sz w:val="21"/>
          <w:szCs w:val="21"/>
        </w:rPr>
        <w:t>9.3.3  bus nustatytas neatitikimas kvalifikacijos reikalavimams.</w:t>
      </w:r>
      <w:r w:rsidR="00B2125E">
        <w:rPr>
          <w:rStyle w:val="cf01"/>
          <w:rFonts w:asciiTheme="minorHAnsi" w:hAnsiTheme="minorHAnsi" w:cstheme="minorHAnsi"/>
          <w:sz w:val="21"/>
          <w:szCs w:val="2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9716238"/>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563BB248" w:rsidR="00F57665" w:rsidRPr="00CF2D82" w:rsidRDefault="00F57665" w:rsidP="00CF2D82">
      <w:pPr>
        <w:pStyle w:val="Sraopastraipa"/>
        <w:numPr>
          <w:ilvl w:val="1"/>
          <w:numId w:val="14"/>
        </w:numPr>
        <w:spacing w:after="0" w:line="240" w:lineRule="auto"/>
        <w:ind w:left="0" w:firstLine="567"/>
        <w:jc w:val="both"/>
        <w:rPr>
          <w:rFonts w:cstheme="minorHAnsi"/>
          <w:color w:val="000000" w:themeColor="text1"/>
        </w:rPr>
      </w:pPr>
      <w:r w:rsidRPr="00CF2D82">
        <w:rPr>
          <w:color w:val="000000" w:themeColor="text1"/>
        </w:rPr>
        <w:t>Ši pirkimo procedūra atliekama siekiant sudaryti sutartį</w:t>
      </w:r>
      <w:r w:rsidR="009A7D11" w:rsidRPr="00CF2D82">
        <w:rPr>
          <w:color w:val="000000" w:themeColor="text1"/>
        </w:rPr>
        <w:t xml:space="preserve"> su tiekėju, kurio pasiūlymas</w:t>
      </w:r>
      <w:r w:rsidR="007B12FF" w:rsidRPr="00CF2D82">
        <w:rPr>
          <w:color w:val="000000" w:themeColor="text1"/>
        </w:rPr>
        <w:t xml:space="preserve">, vadovaujantis </w:t>
      </w:r>
      <w:r w:rsidR="008F4194" w:rsidRPr="00CF2D82">
        <w:rPr>
          <w:color w:val="000000" w:themeColor="text1"/>
        </w:rPr>
        <w:t>p</w:t>
      </w:r>
      <w:r w:rsidR="007B12FF" w:rsidRPr="00CF2D82">
        <w:rPr>
          <w:color w:val="000000" w:themeColor="text1"/>
        </w:rPr>
        <w:t xml:space="preserve">irkimo </w:t>
      </w:r>
      <w:r w:rsidR="00207E40" w:rsidRPr="00CF2D82">
        <w:rPr>
          <w:color w:val="000000" w:themeColor="text1"/>
        </w:rPr>
        <w:t>sąlygose</w:t>
      </w:r>
      <w:r w:rsidR="007B12FF" w:rsidRPr="00CF2D82">
        <w:rPr>
          <w:color w:val="0070C0"/>
        </w:rPr>
        <w:t xml:space="preserve"> </w:t>
      </w:r>
      <w:r w:rsidR="007B12FF" w:rsidRPr="00CF2D82">
        <w:rPr>
          <w:color w:val="000000" w:themeColor="text1"/>
        </w:rPr>
        <w:t>nustatyta tvarka</w:t>
      </w:r>
      <w:r w:rsidR="0023505D" w:rsidRPr="00CF2D82">
        <w:rPr>
          <w:color w:val="000000" w:themeColor="text1"/>
        </w:rPr>
        <w:t>,</w:t>
      </w:r>
      <w:r w:rsidR="009A7D11" w:rsidRPr="00CF2D82">
        <w:rPr>
          <w:color w:val="000000" w:themeColor="text1"/>
        </w:rPr>
        <w:t xml:space="preserve"> bus pripažintas laimėjęs</w:t>
      </w:r>
      <w:r w:rsidR="008933BC" w:rsidRPr="00CF2D82">
        <w:rPr>
          <w:color w:val="000000" w:themeColor="text1"/>
        </w:rPr>
        <w:t>, o jei pirkimas skaidomas į dalis – su tiekėjais, kurių pasiūlymai bus pripažinti laimėję</w:t>
      </w:r>
      <w:r w:rsidR="00F065D6" w:rsidRPr="00CF2D82">
        <w:rPr>
          <w:color w:val="000000" w:themeColor="text1"/>
        </w:rPr>
        <w:t xml:space="preserve">. </w:t>
      </w:r>
      <w:r w:rsidR="004B2DE4" w:rsidRPr="127DD6E8">
        <w:t xml:space="preserve">Sutarties sąlygos pateikiamos </w:t>
      </w:r>
      <w:r w:rsidR="007A5D9C" w:rsidRPr="00CF2D82">
        <w:rPr>
          <w:color w:val="00B050"/>
        </w:rPr>
        <w:t>P</w:t>
      </w:r>
      <w:r w:rsidR="00551FA7" w:rsidRPr="00CF2D82">
        <w:rPr>
          <w:color w:val="00B050"/>
        </w:rPr>
        <w:t xml:space="preserve">irkimo </w:t>
      </w:r>
      <w:r w:rsidR="00D86901" w:rsidRPr="00CF2D82">
        <w:rPr>
          <w:color w:val="00B050"/>
        </w:rPr>
        <w:t>sąlygų priede „Sutarties projektas“</w:t>
      </w:r>
      <w:r w:rsidR="004B2DE4" w:rsidRPr="127DD6E8">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9716239"/>
      <w:bookmarkEnd w:id="2"/>
      <w:r w:rsidRPr="00F065D6">
        <w:rPr>
          <w:rFonts w:asciiTheme="minorHAnsi" w:hAnsiTheme="minorHAnsi" w:cstheme="minorHAnsi"/>
        </w:rPr>
        <w:t>Kitos sąlygos</w:t>
      </w:r>
      <w:bookmarkEnd w:id="42"/>
    </w:p>
    <w:p w14:paraId="28DF579A" w14:textId="40489161" w:rsidR="00D43E2A" w:rsidRPr="00181E57" w:rsidRDefault="00181E57" w:rsidP="00501215">
      <w:pPr>
        <w:shd w:val="clear" w:color="auto" w:fill="FFFFFF"/>
        <w:spacing w:after="0" w:line="240" w:lineRule="auto"/>
        <w:jc w:val="both"/>
        <w:rPr>
          <w:rFonts w:eastAsia="Times New Roman" w:cstheme="minorHAnsi"/>
        </w:rPr>
      </w:pPr>
      <w:r w:rsidRPr="00181E57">
        <w:rPr>
          <w:rFonts w:eastAsia="Times New Roman" w:cstheme="minorHAnsi"/>
        </w:rPr>
        <w:t>Netaikoma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971624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644832E5">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644832E5">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644832E5">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644832E5">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2187FB53" w:rsidR="00774AA5" w:rsidRPr="005F17E7" w:rsidRDefault="00AA7490" w:rsidP="0003169B">
            <w:pPr>
              <w:spacing w:after="0" w:line="240" w:lineRule="auto"/>
              <w:rPr>
                <w:rFonts w:cstheme="minorHAnsi"/>
              </w:rPr>
            </w:pPr>
            <w:r>
              <w:rPr>
                <w:rFonts w:cstheme="minorHAnsi"/>
              </w:rPr>
              <w:t xml:space="preserve">6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7C0AFFDB" w:rsidR="00774AA5" w:rsidRPr="00535763" w:rsidRDefault="00774AA5" w:rsidP="00424668">
            <w:pPr>
              <w:spacing w:after="0" w:line="240" w:lineRule="auto"/>
              <w:rPr>
                <w:rFonts w:cstheme="minorHAnsi"/>
                <w:iCs/>
                <w:color w:val="7030A0"/>
              </w:rPr>
            </w:pPr>
          </w:p>
        </w:tc>
      </w:tr>
      <w:tr w:rsidR="00774AA5" w:rsidRPr="00F0499F" w14:paraId="6E37868A" w14:textId="77777777" w:rsidTr="644832E5">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5374C1BE" w:rsidP="644832E5">
            <w:pPr>
              <w:spacing w:after="0" w:line="240" w:lineRule="auto"/>
            </w:pPr>
            <w:r w:rsidRPr="009D25C7">
              <w:t xml:space="preserve">Perkančioji organizacija </w:t>
            </w:r>
            <w:r w:rsidR="53DD921B" w:rsidRPr="009D25C7">
              <w:t>p</w:t>
            </w:r>
            <w:r w:rsidRPr="009D25C7">
              <w:t xml:space="preserve">irkimo </w:t>
            </w:r>
            <w:r w:rsidR="3E8B6580" w:rsidRPr="009D25C7">
              <w:t>sąlygų</w:t>
            </w:r>
            <w:r w:rsidRPr="009D25C7">
              <w:t xml:space="preserve"> paaiškinimą, patikslinimą pateikia visiems tiekėjams ne vėliau kaip:</w:t>
            </w:r>
          </w:p>
        </w:tc>
        <w:tc>
          <w:tcPr>
            <w:tcW w:w="3643" w:type="dxa"/>
            <w:tcMar>
              <w:top w:w="0" w:type="dxa"/>
              <w:left w:w="108" w:type="dxa"/>
              <w:bottom w:w="0" w:type="dxa"/>
              <w:right w:w="108" w:type="dxa"/>
            </w:tcMar>
          </w:tcPr>
          <w:p w14:paraId="4D170373" w14:textId="281C52CD" w:rsidR="00774AA5" w:rsidRPr="00CE1F13" w:rsidRDefault="00AA7490" w:rsidP="0003169B">
            <w:pPr>
              <w:spacing w:after="0" w:line="240" w:lineRule="auto"/>
              <w:rPr>
                <w:rFonts w:cstheme="minorHAnsi"/>
              </w:rPr>
            </w:pPr>
            <w:r>
              <w:rPr>
                <w:rFonts w:cstheme="minorHAnsi"/>
              </w:rPr>
              <w:t xml:space="preserve">4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5156C298" w:rsidR="00774AA5" w:rsidRPr="00F0499F" w:rsidRDefault="00774AA5" w:rsidP="00CE1F13">
            <w:pPr>
              <w:spacing w:after="0" w:line="240" w:lineRule="auto"/>
              <w:rPr>
                <w:rFonts w:cstheme="minorHAnsi"/>
              </w:rPr>
            </w:pPr>
          </w:p>
        </w:tc>
      </w:tr>
      <w:tr w:rsidR="00774AA5" w:rsidRPr="00F0499F" w14:paraId="7621DE63" w14:textId="77777777" w:rsidTr="644832E5">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9D25C7" w:rsidRDefault="2998FBD8" w:rsidP="644832E5">
            <w:pPr>
              <w:spacing w:after="0" w:line="240" w:lineRule="auto"/>
            </w:pPr>
            <w:r w:rsidRPr="009D25C7">
              <w:t>O</w:t>
            </w:r>
            <w:r w:rsidR="5374C1BE" w:rsidRPr="009D25C7">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45F054D0" w:rsidR="00774AA5" w:rsidRPr="00F0499F" w:rsidRDefault="00774AA5" w:rsidP="0003169B">
            <w:pPr>
              <w:spacing w:after="0" w:line="240" w:lineRule="auto"/>
              <w:rPr>
                <w:rFonts w:cstheme="minorHAnsi"/>
              </w:rPr>
            </w:pPr>
          </w:p>
        </w:tc>
      </w:tr>
      <w:tr w:rsidR="00774AA5" w:rsidRPr="00F0499F" w14:paraId="3AA572DF" w14:textId="77777777" w:rsidTr="644832E5">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5374C1BE" w:rsidP="644832E5">
            <w:pPr>
              <w:spacing w:after="0" w:line="240" w:lineRule="auto"/>
            </w:pPr>
            <w:r w:rsidRPr="644832E5">
              <w:t xml:space="preserve">Perkančioji organizacija rengs susitikimus su tiekėjais dėl pirkimo </w:t>
            </w:r>
            <w:r w:rsidR="177E4108" w:rsidRPr="644832E5">
              <w:t>sąlygų</w:t>
            </w:r>
            <w:r w:rsidRPr="644832E5">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391414F7" w:rsidR="00774AA5" w:rsidRPr="00F0499F" w:rsidRDefault="00774AA5" w:rsidP="0003169B">
            <w:pPr>
              <w:spacing w:after="0" w:line="240" w:lineRule="auto"/>
              <w:rPr>
                <w:rFonts w:cstheme="minorHAnsi"/>
              </w:rPr>
            </w:pPr>
          </w:p>
        </w:tc>
      </w:tr>
      <w:tr w:rsidR="00774AA5" w:rsidRPr="00F0499F" w14:paraId="595801DB" w14:textId="77777777" w:rsidTr="644832E5">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5374C1BE" w:rsidP="644832E5">
            <w:pPr>
              <w:spacing w:after="0" w:line="240" w:lineRule="auto"/>
            </w:pPr>
            <w:r w:rsidRPr="644832E5">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34CDBAEE"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644832E5">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5374C1BE" w:rsidP="644832E5">
            <w:pPr>
              <w:spacing w:after="0" w:line="240" w:lineRule="auto"/>
            </w:pPr>
            <w:r w:rsidRPr="644832E5">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9D25C7">
        <w:trPr>
          <w:trHeight w:val="1785"/>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5374C1BE" w:rsidP="644832E5">
            <w:pPr>
              <w:spacing w:after="0" w:line="240" w:lineRule="auto"/>
            </w:pPr>
            <w:r w:rsidRPr="644832E5">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9F2BA93" w:rsidR="00774AA5" w:rsidRPr="00F0499F" w:rsidRDefault="000B60CF"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7A43570F" w14:textId="31AAC0E4" w:rsidR="00774AA5" w:rsidRPr="00C21132" w:rsidRDefault="00774AA5" w:rsidP="127DD6E8">
            <w:pPr>
              <w:spacing w:after="0" w:line="240" w:lineRule="auto"/>
            </w:pPr>
          </w:p>
        </w:tc>
      </w:tr>
      <w:tr w:rsidR="00774AA5" w:rsidRPr="00F0499F" w14:paraId="1F2EA374" w14:textId="77777777" w:rsidTr="644832E5">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07C8F092" w:rsidR="00774AA5" w:rsidRPr="00F0499F" w:rsidRDefault="000B60CF" w:rsidP="0003169B">
            <w:pPr>
              <w:spacing w:after="0" w:line="240" w:lineRule="auto"/>
              <w:jc w:val="both"/>
              <w:rPr>
                <w:rFonts w:cstheme="minorHAnsi"/>
                <w:color w:val="000000" w:themeColor="text1"/>
              </w:rPr>
            </w:pPr>
            <w:r w:rsidRPr="00F0499F">
              <w:rPr>
                <w:rFonts w:cstheme="minorHAnsi"/>
                <w:iCs/>
              </w:rPr>
              <w:t>NETAIKOMA</w:t>
            </w:r>
          </w:p>
        </w:tc>
        <w:tc>
          <w:tcPr>
            <w:tcW w:w="2954" w:type="dxa"/>
            <w:tcMar>
              <w:top w:w="0" w:type="dxa"/>
              <w:left w:w="108" w:type="dxa"/>
              <w:bottom w:w="0" w:type="dxa"/>
              <w:right w:w="108" w:type="dxa"/>
            </w:tcMar>
          </w:tcPr>
          <w:p w14:paraId="7D43700D" w14:textId="5FEC5186" w:rsidR="00774AA5" w:rsidRPr="00F0499F" w:rsidRDefault="00774AA5" w:rsidP="0003169B">
            <w:pPr>
              <w:spacing w:after="0" w:line="240" w:lineRule="auto"/>
            </w:pPr>
          </w:p>
        </w:tc>
      </w:tr>
      <w:tr w:rsidR="00774AA5" w:rsidRPr="00F0499F" w14:paraId="6D55395E" w14:textId="77777777" w:rsidTr="644832E5">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644832E5">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644832E5">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644832E5">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5374C1BE" w:rsidP="644832E5">
            <w:pPr>
              <w:spacing w:after="0" w:line="240" w:lineRule="auto"/>
            </w:pPr>
            <w:r w:rsidRPr="644832E5">
              <w:rPr>
                <w:color w:val="000000"/>
                <w:shd w:val="clear" w:color="auto" w:fill="FFFFFF"/>
              </w:rPr>
              <w:t xml:space="preserve">Tiekėjas turi teisę pateikti pretenziją perkančiajai organizacijai, pateikti prašymą ar pareikšti ieškinį teismui </w:t>
            </w:r>
            <w:r w:rsidRPr="644832E5">
              <w:t>ne vėliau kaip per</w:t>
            </w:r>
          </w:p>
        </w:tc>
        <w:tc>
          <w:tcPr>
            <w:tcW w:w="3643" w:type="dxa"/>
            <w:tcMar>
              <w:top w:w="0" w:type="dxa"/>
              <w:left w:w="108" w:type="dxa"/>
              <w:bottom w:w="0" w:type="dxa"/>
              <w:right w:w="108" w:type="dxa"/>
            </w:tcMar>
          </w:tcPr>
          <w:p w14:paraId="38F150E0" w14:textId="58DDE3F9" w:rsidR="006C7941" w:rsidRDefault="00774AA5" w:rsidP="000B60C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0B60CF">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644832E5">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644832E5">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644832E5">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644832E5">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B60CF" w:rsidRDefault="000B4E01" w:rsidP="00451AF7">
            <w:pPr>
              <w:spacing w:after="0" w:line="240" w:lineRule="auto"/>
              <w:jc w:val="both"/>
              <w:rPr>
                <w:rFonts w:cstheme="minorHAnsi"/>
              </w:rPr>
            </w:pPr>
            <w:r w:rsidRPr="000B60CF">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B60CF"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285444"/>
      <w:bookmarkStart w:id="45" w:name="_Ref38291496"/>
      <w:bookmarkStart w:id="46" w:name="_Toc2197162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4"/>
      <w:bookmarkEnd w:id="45"/>
      <w:bookmarkEnd w:id="46"/>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6EC792C9" w14:textId="77777777" w:rsidR="000A11EC" w:rsidRPr="00DA74D6" w:rsidRDefault="000A11EC" w:rsidP="000A11EC">
      <w:pPr>
        <w:jc w:val="both"/>
        <w:rPr>
          <w:rFonts w:ascii="Verdana" w:hAnsi="Verdana"/>
          <w:color w:val="7030A0"/>
        </w:rPr>
      </w:pPr>
    </w:p>
    <w:p w14:paraId="7957264C" w14:textId="77777777" w:rsidR="000A11EC" w:rsidRPr="00DA74D6" w:rsidRDefault="000A11EC" w:rsidP="000A11EC">
      <w:pPr>
        <w:pStyle w:val="Betarp"/>
        <w:numPr>
          <w:ilvl w:val="0"/>
          <w:numId w:val="25"/>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F65266D" w14:textId="77777777" w:rsidR="000A11EC" w:rsidRPr="00DA74D6" w:rsidRDefault="000A11EC" w:rsidP="000A11EC">
      <w:pPr>
        <w:pStyle w:val="Betarp"/>
        <w:numPr>
          <w:ilvl w:val="0"/>
          <w:numId w:val="25"/>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067FDDF8" w14:textId="77777777" w:rsidR="000A11EC" w:rsidRPr="00DA74D6" w:rsidRDefault="000A11EC" w:rsidP="000A11EC">
      <w:pPr>
        <w:pStyle w:val="Betarp"/>
        <w:numPr>
          <w:ilvl w:val="0"/>
          <w:numId w:val="25"/>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727339AC" w14:textId="77777777" w:rsidR="000A11EC" w:rsidRPr="00DA74D6" w:rsidRDefault="000A11EC" w:rsidP="000A11EC">
      <w:pPr>
        <w:pStyle w:val="Betarp"/>
        <w:numPr>
          <w:ilvl w:val="0"/>
          <w:numId w:val="25"/>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787FBC" w14:textId="77777777" w:rsidR="000A11EC" w:rsidRPr="00DA74D6" w:rsidRDefault="000A11EC" w:rsidP="000A11EC">
      <w:pPr>
        <w:pStyle w:val="Betarp"/>
        <w:numPr>
          <w:ilvl w:val="0"/>
          <w:numId w:val="25"/>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9" w:history="1">
        <w:r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EC919B4" w14:textId="77777777" w:rsidR="000A11EC" w:rsidRPr="00DA74D6" w:rsidRDefault="000A11EC" w:rsidP="000A11EC">
      <w:pPr>
        <w:pStyle w:val="Betarp"/>
        <w:numPr>
          <w:ilvl w:val="0"/>
          <w:numId w:val="25"/>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73EBD006" w14:textId="77777777" w:rsidR="000A11EC" w:rsidRPr="00DA74D6" w:rsidRDefault="000A11EC" w:rsidP="000A11EC">
      <w:pPr>
        <w:pStyle w:val="Betarp"/>
        <w:numPr>
          <w:ilvl w:val="1"/>
          <w:numId w:val="25"/>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87AE1" w14:textId="77777777" w:rsidR="000A11EC" w:rsidRPr="00DA74D6" w:rsidRDefault="000A11EC" w:rsidP="000A11EC">
      <w:pPr>
        <w:pStyle w:val="Betarp"/>
        <w:numPr>
          <w:ilvl w:val="1"/>
          <w:numId w:val="25"/>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CAED797" w14:textId="77777777" w:rsidR="000A11EC" w:rsidRPr="00480761" w:rsidRDefault="000A11EC" w:rsidP="000A11EC">
      <w:pPr>
        <w:pStyle w:val="Betarp"/>
        <w:ind w:firstLine="851"/>
        <w:jc w:val="both"/>
        <w:rPr>
          <w:rFonts w:ascii="Verdana" w:hAnsi="Verdana" w:cs="Times New Roman"/>
          <w:sz w:val="22"/>
          <w:szCs w:val="22"/>
        </w:rPr>
      </w:pPr>
      <w:r w:rsidRPr="00480761">
        <w:rPr>
          <w:rFonts w:ascii="Verdana" w:hAnsi="Verdana"/>
          <w:sz w:val="22"/>
          <w:szCs w:val="22"/>
        </w:rPr>
        <w:t xml:space="preserve">6¹. Nuo </w:t>
      </w:r>
      <w:r w:rsidRPr="00480761">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Pažymų, </w:t>
      </w:r>
      <w:r w:rsidRPr="00480761">
        <w:rPr>
          <w:rFonts w:ascii="Verdana" w:hAnsi="Verdana" w:cs="Times New Roman"/>
          <w:sz w:val="22"/>
          <w:szCs w:val="22"/>
        </w:rPr>
        <w:lastRenderedPageBreak/>
        <w:t>patvirtinančių tiekėjo pašalinimo pagrindų nebuvimą, perkančioji organizacija gali reikalauti iš tiekėjų tik turėdama pagrįstų abejonių dėl šių tiekėjų patikimumo.</w:t>
      </w:r>
    </w:p>
    <w:p w14:paraId="6A918B21" w14:textId="77777777" w:rsidR="000A11EC" w:rsidRPr="00DA74D6" w:rsidRDefault="000A11EC" w:rsidP="000A11EC">
      <w:pPr>
        <w:pStyle w:val="Betarp"/>
        <w:numPr>
          <w:ilvl w:val="0"/>
          <w:numId w:val="25"/>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935192" w14:textId="77777777" w:rsidR="000A11EC" w:rsidRPr="00DA74D6" w:rsidRDefault="000A11EC" w:rsidP="000A11EC">
      <w:pPr>
        <w:pStyle w:val="Betarp"/>
        <w:numPr>
          <w:ilvl w:val="1"/>
          <w:numId w:val="25"/>
        </w:numPr>
        <w:ind w:left="0" w:firstLine="851"/>
        <w:jc w:val="both"/>
        <w:rPr>
          <w:rFonts w:ascii="Verdana" w:hAnsi="Verdana"/>
          <w:sz w:val="22"/>
          <w:szCs w:val="22"/>
        </w:rPr>
      </w:pPr>
      <w:r w:rsidRPr="00DA74D6">
        <w:rPr>
          <w:rFonts w:ascii="Verdana" w:hAnsi="Verdana"/>
          <w:sz w:val="22"/>
          <w:szCs w:val="22"/>
        </w:rPr>
        <w:t>priesaikos deklaracija;</w:t>
      </w:r>
    </w:p>
    <w:p w14:paraId="6AAD2D0C" w14:textId="77777777" w:rsidR="000A11EC" w:rsidRPr="00DA74D6" w:rsidRDefault="000A11EC" w:rsidP="000A11EC">
      <w:pPr>
        <w:ind w:firstLine="851"/>
        <w:jc w:val="both"/>
      </w:pPr>
      <w:r w:rsidRPr="00DA74D6">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0A60B7D" w14:textId="77777777" w:rsidR="000A11EC" w:rsidRPr="00DA74D6" w:rsidRDefault="000A11EC" w:rsidP="000A11EC"/>
    <w:tbl>
      <w:tblPr>
        <w:tblW w:w="5000" w:type="pct"/>
        <w:tblLayout w:type="fixed"/>
        <w:tblCellMar>
          <w:left w:w="10" w:type="dxa"/>
          <w:right w:w="10" w:type="dxa"/>
        </w:tblCellMar>
        <w:tblLook w:val="04A0" w:firstRow="1" w:lastRow="0" w:firstColumn="1" w:lastColumn="0" w:noHBand="0" w:noVBand="1"/>
      </w:tblPr>
      <w:tblGrid>
        <w:gridCol w:w="596"/>
        <w:gridCol w:w="4361"/>
        <w:gridCol w:w="1417"/>
        <w:gridCol w:w="22"/>
        <w:gridCol w:w="3566"/>
      </w:tblGrid>
      <w:tr w:rsidR="000A11EC" w:rsidRPr="000A11EC" w14:paraId="779F9360"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1383FD" w14:textId="77777777" w:rsidR="000A11EC" w:rsidRPr="000A11EC" w:rsidRDefault="000A11EC">
            <w:pPr>
              <w:pStyle w:val="Betarp"/>
              <w:ind w:left="32"/>
              <w:jc w:val="center"/>
              <w:rPr>
                <w:rFonts w:ascii="Verdana" w:hAnsi="Verdana" w:cstheme="minorHAnsi"/>
                <w:b/>
                <w:bCs/>
                <w:sz w:val="22"/>
                <w:szCs w:val="22"/>
              </w:rPr>
            </w:pPr>
            <w:r w:rsidRPr="000A11EC">
              <w:rPr>
                <w:rFonts w:ascii="Verdana" w:hAnsi="Verdana" w:cstheme="minorHAnsi"/>
                <w:b/>
                <w:bCs/>
                <w:sz w:val="22"/>
                <w:szCs w:val="22"/>
              </w:rPr>
              <w:t>Eil. Nr.</w:t>
            </w: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BB68FD" w14:textId="77777777" w:rsidR="000A11EC" w:rsidRPr="000A11EC" w:rsidRDefault="000A11EC">
            <w:pPr>
              <w:pStyle w:val="Betarp"/>
              <w:jc w:val="center"/>
              <w:rPr>
                <w:rFonts w:ascii="Verdana" w:hAnsi="Verdana" w:cstheme="minorHAnsi"/>
                <w:bCs/>
                <w:sz w:val="22"/>
                <w:szCs w:val="22"/>
                <w:lang w:eastAsia="en-US"/>
              </w:rPr>
            </w:pPr>
            <w:r w:rsidRPr="000A11EC">
              <w:rPr>
                <w:rFonts w:ascii="Verdana" w:hAnsi="Verdana" w:cstheme="minorHAnsi"/>
                <w:b/>
                <w:sz w:val="22"/>
                <w:szCs w:val="22"/>
              </w:rPr>
              <w:t>Tiekėjo pašalinimo pagrindai</w:t>
            </w:r>
          </w:p>
        </w:tc>
        <w:tc>
          <w:tcPr>
            <w:tcW w:w="72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B770DA" w14:textId="77777777" w:rsidR="000A11EC" w:rsidRPr="000A11EC" w:rsidRDefault="000A11EC">
            <w:pPr>
              <w:pStyle w:val="Betarp"/>
              <w:jc w:val="center"/>
              <w:rPr>
                <w:rFonts w:ascii="Verdana" w:eastAsia="Yu Mincho" w:hAnsi="Verdana" w:cs="Arial"/>
                <w:b/>
                <w:bCs/>
              </w:rPr>
            </w:pPr>
            <w:r w:rsidRPr="000A11EC">
              <w:rPr>
                <w:rFonts w:ascii="Verdana" w:eastAsia="Yu Mincho" w:hAnsi="Verdana" w:cs="Arial"/>
                <w:b/>
                <w:bCs/>
              </w:rPr>
              <w:t xml:space="preserve">VPĮ straipsnis,  dalis, punktas bei EBVPD formos dalis pildymui </w:t>
            </w:r>
          </w:p>
        </w:tc>
        <w:tc>
          <w:tcPr>
            <w:tcW w:w="17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7124DB" w14:textId="77777777" w:rsidR="000A11EC" w:rsidRPr="000A11EC" w:rsidRDefault="000A11EC">
            <w:pPr>
              <w:pStyle w:val="Betarp"/>
              <w:jc w:val="center"/>
              <w:rPr>
                <w:rFonts w:ascii="Verdana" w:hAnsi="Verdana" w:cstheme="minorHAnsi"/>
                <w:bCs/>
                <w:iCs/>
                <w:sz w:val="22"/>
                <w:szCs w:val="22"/>
                <w:lang w:eastAsia="en-US"/>
              </w:rPr>
            </w:pPr>
            <w:r w:rsidRPr="000A11EC">
              <w:rPr>
                <w:rFonts w:ascii="Verdana" w:hAnsi="Verdana" w:cstheme="minorHAnsi"/>
                <w:b/>
                <w:sz w:val="22"/>
                <w:szCs w:val="22"/>
              </w:rPr>
              <w:t>Pašalinimo pagrindų nebuvimą įrodantys dokumentai</w:t>
            </w:r>
          </w:p>
        </w:tc>
      </w:tr>
      <w:tr w:rsidR="000A11EC" w:rsidRPr="000A11EC" w14:paraId="32162EEB"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E5B9B5" w14:textId="77777777" w:rsidR="000A11EC" w:rsidRPr="000A11EC" w:rsidRDefault="000A11EC" w:rsidP="000A11EC">
            <w:pPr>
              <w:pStyle w:val="Betarp"/>
              <w:numPr>
                <w:ilvl w:val="0"/>
                <w:numId w:val="2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21F4E" w14:textId="77777777" w:rsidR="000A11EC" w:rsidRPr="000A11EC" w:rsidRDefault="000A11EC">
            <w:pPr>
              <w:pStyle w:val="Betarp"/>
              <w:jc w:val="both"/>
              <w:rPr>
                <w:rFonts w:ascii="Verdana" w:hAnsi="Verdana"/>
                <w:b/>
                <w:bCs/>
                <w:sz w:val="22"/>
                <w:szCs w:val="22"/>
                <w:lang w:eastAsia="en-US"/>
              </w:rPr>
            </w:pPr>
            <w:r w:rsidRPr="000A11EC">
              <w:rPr>
                <w:rFonts w:ascii="Verdana" w:hAnsi="Verdana"/>
                <w:sz w:val="22"/>
                <w:szCs w:val="22"/>
                <w:lang w:eastAsia="en-US"/>
              </w:rPr>
              <w:t>Tiekėjas arba jo atsakingas asmuo, nurodytas VPĮ 46 straipsnio 2 dalies 2 punkte, nuteistas už šią nusikalstamą veiką:</w:t>
            </w:r>
          </w:p>
          <w:p w14:paraId="3147E946"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1) dalyvavimą nusikalstamame susivienijime, jo organizavimą ar vadovavimą jam;</w:t>
            </w:r>
          </w:p>
          <w:p w14:paraId="2ECCF8AC"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2) kyšininkavimą, prekybą poveikiu, papirkimą;</w:t>
            </w:r>
          </w:p>
          <w:p w14:paraId="086CBAF3"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0A11EC">
              <w:rPr>
                <w:rFonts w:ascii="Verdana" w:hAnsi="Verdana" w:cstheme="minorHAnsi"/>
                <w:bCs/>
                <w:sz w:val="22"/>
                <w:szCs w:val="22"/>
                <w:lang w:eastAsia="en-US"/>
              </w:rPr>
              <w:lastRenderedPageBreak/>
              <w:t>Konvencijos dėl Europos Bendrijų finansinių interesų apsaugos 1 straipsnyje;</w:t>
            </w:r>
          </w:p>
          <w:p w14:paraId="4E4CB54C"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4) nusikalstamą bankrotą;</w:t>
            </w:r>
          </w:p>
          <w:p w14:paraId="6FD40736"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5) teroristinį ir su teroristine veikla susijusį nusikaltimą;</w:t>
            </w:r>
          </w:p>
          <w:p w14:paraId="3425A452"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6) nusikalstamu būdu gauto turto legalizavimą;</w:t>
            </w:r>
          </w:p>
          <w:p w14:paraId="231DA174"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7) prekybą žmonėmis, vaiko pirkimą arba pardavimą;</w:t>
            </w:r>
          </w:p>
          <w:p w14:paraId="42C79371"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D7027A5" w14:textId="77777777" w:rsidR="000A11EC" w:rsidRPr="000A11EC" w:rsidRDefault="000A11EC">
            <w:pPr>
              <w:pStyle w:val="Betarp"/>
              <w:jc w:val="both"/>
              <w:rPr>
                <w:rFonts w:ascii="Verdana" w:hAnsi="Verdana" w:cstheme="minorHAnsi"/>
                <w:b/>
                <w:bCs/>
                <w:sz w:val="22"/>
                <w:szCs w:val="22"/>
                <w:lang w:eastAsia="en-US"/>
              </w:rPr>
            </w:pPr>
          </w:p>
          <w:p w14:paraId="52ADDDBA"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Laikoma, kad tiekėjas arba jo atsakingas asmuo nuteistas už aukščiau nurodytą nusikalstamą veiką, kai dėl:</w:t>
            </w:r>
          </w:p>
          <w:p w14:paraId="731FFAEA" w14:textId="77777777" w:rsidR="000A11EC" w:rsidRPr="000A11EC" w:rsidRDefault="000A11EC">
            <w:pPr>
              <w:pStyle w:val="Betarp"/>
              <w:jc w:val="both"/>
              <w:rPr>
                <w:rFonts w:ascii="Verdana" w:hAnsi="Verdana" w:cstheme="minorHAnsi"/>
                <w:bCs/>
                <w:sz w:val="22"/>
                <w:szCs w:val="22"/>
                <w:lang w:eastAsia="en-US"/>
              </w:rPr>
            </w:pPr>
            <w:r w:rsidRPr="000A11EC">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CE9D4C0" w14:textId="77777777" w:rsidR="000A11EC" w:rsidRPr="000A11EC" w:rsidRDefault="000A11EC">
            <w:pPr>
              <w:pStyle w:val="Betarp"/>
              <w:jc w:val="both"/>
              <w:rPr>
                <w:rFonts w:ascii="Verdana" w:hAnsi="Verdana"/>
                <w:sz w:val="22"/>
                <w:szCs w:val="22"/>
                <w:lang w:eastAsia="en-US"/>
              </w:rPr>
            </w:pPr>
            <w:r w:rsidRPr="000A11EC">
              <w:rPr>
                <w:rFonts w:ascii="Verdana" w:hAnsi="Verdana"/>
                <w:sz w:val="22"/>
                <w:szCs w:val="22"/>
                <w:lang w:eastAsia="en-US"/>
              </w:rPr>
              <w:t xml:space="preserve">2) tiekėjo, kuris yra juridinis asmuo, kita organizacija ar jos </w:t>
            </w:r>
            <w:r w:rsidRPr="000A11EC">
              <w:rPr>
                <w:rFonts w:ascii="Verdana" w:hAnsi="Verdana"/>
                <w:b/>
                <w:bCs/>
                <w:sz w:val="22"/>
                <w:szCs w:val="22"/>
                <w:lang w:eastAsia="en-US"/>
              </w:rPr>
              <w:t>struktūrinis</w:t>
            </w:r>
            <w:r w:rsidRPr="000A11EC">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1939967"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lastRenderedPageBreak/>
              <w:t xml:space="preserve">3) tiekėjo, kuris yra juridinis asmuo, kita organizacija ar jos </w:t>
            </w:r>
            <w:r w:rsidRPr="000A11EC">
              <w:rPr>
                <w:rFonts w:ascii="Verdana" w:hAnsi="Verdana" w:cstheme="minorHAnsi"/>
                <w:b/>
                <w:sz w:val="22"/>
                <w:szCs w:val="22"/>
                <w:lang w:eastAsia="en-US"/>
              </w:rPr>
              <w:t>struktūrinis</w:t>
            </w:r>
            <w:r w:rsidRPr="000A11E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0BB1E" w14:textId="77777777" w:rsidR="000A11EC" w:rsidRPr="000A11EC" w:rsidRDefault="000A11EC">
            <w:pPr>
              <w:pStyle w:val="Betarp"/>
              <w:jc w:val="both"/>
              <w:rPr>
                <w:rFonts w:ascii="Verdana" w:eastAsia="Yu Mincho" w:hAnsi="Verdana" w:cs="Arial"/>
                <w:b/>
                <w:bCs/>
                <w:sz w:val="22"/>
                <w:szCs w:val="22"/>
                <w:lang w:eastAsia="en-US"/>
              </w:rPr>
            </w:pPr>
            <w:r w:rsidRPr="000A11EC">
              <w:rPr>
                <w:rFonts w:ascii="Verdana" w:eastAsia="Yu Mincho" w:hAnsi="Verdana" w:cs="Arial"/>
                <w:b/>
                <w:bCs/>
                <w:sz w:val="22"/>
                <w:szCs w:val="22"/>
                <w:lang w:eastAsia="en-US"/>
              </w:rPr>
              <w:lastRenderedPageBreak/>
              <w:t>VPĮ 46 straipsnio 1 dalis</w:t>
            </w:r>
          </w:p>
          <w:p w14:paraId="1DC7384E" w14:textId="77777777" w:rsidR="000A11EC" w:rsidRPr="000A11EC" w:rsidRDefault="000A11EC">
            <w:pPr>
              <w:pStyle w:val="Betarp"/>
              <w:jc w:val="both"/>
              <w:rPr>
                <w:rFonts w:ascii="Verdana" w:eastAsia="Yu Mincho" w:hAnsi="Verdana" w:cs="Arial"/>
                <w:sz w:val="22"/>
                <w:szCs w:val="22"/>
                <w:lang w:eastAsia="en-US"/>
              </w:rPr>
            </w:pPr>
          </w:p>
          <w:p w14:paraId="7EC7C9F8" w14:textId="77777777" w:rsidR="000A11EC" w:rsidRPr="000A11EC" w:rsidRDefault="000A11EC">
            <w:pPr>
              <w:pStyle w:val="Betarp"/>
              <w:jc w:val="both"/>
              <w:rPr>
                <w:rFonts w:ascii="Verdana" w:eastAsia="Yu Mincho" w:hAnsi="Verdana" w:cs="Arial"/>
                <w:sz w:val="22"/>
                <w:szCs w:val="22"/>
                <w:lang w:eastAsia="en-US"/>
              </w:rPr>
            </w:pPr>
            <w:r w:rsidRPr="000A11EC">
              <w:rPr>
                <w:rFonts w:ascii="Verdana" w:eastAsia="Yu Mincho" w:hAnsi="Verdana" w:cs="Arial"/>
                <w:sz w:val="22"/>
                <w:szCs w:val="22"/>
                <w:lang w:eastAsia="en-US"/>
              </w:rPr>
              <w:t>EBVPD III dalies A1-A6 punktai</w:t>
            </w:r>
          </w:p>
          <w:p w14:paraId="519C33CA" w14:textId="77777777" w:rsidR="000A11EC" w:rsidRPr="000A11EC" w:rsidRDefault="000A11EC">
            <w:pPr>
              <w:pStyle w:val="Betarp"/>
              <w:jc w:val="both"/>
              <w:rPr>
                <w:rFonts w:ascii="Verdana" w:eastAsia="Yu Mincho" w:hAnsi="Verdana" w:cs="Arial"/>
                <w:sz w:val="22"/>
                <w:szCs w:val="22"/>
                <w:lang w:eastAsia="en-US"/>
              </w:rPr>
            </w:pPr>
          </w:p>
          <w:p w14:paraId="707BC098" w14:textId="77777777" w:rsidR="000A11EC" w:rsidRPr="000A11EC" w:rsidRDefault="000A11EC">
            <w:pPr>
              <w:pStyle w:val="Betarp"/>
              <w:jc w:val="both"/>
              <w:rPr>
                <w:rFonts w:ascii="Verdana" w:eastAsia="Yu Mincho" w:hAnsi="Verdana" w:cs="Arial"/>
                <w:sz w:val="22"/>
                <w:szCs w:val="22"/>
                <w:lang w:eastAsia="en-US"/>
              </w:rPr>
            </w:pPr>
            <w:r w:rsidRPr="000A11EC">
              <w:rPr>
                <w:rFonts w:ascii="Verdana" w:eastAsia="Yu Mincho" w:hAnsi="Verdana" w:cs="Arial"/>
                <w:sz w:val="22"/>
                <w:szCs w:val="22"/>
                <w:lang w:eastAsia="en-US"/>
              </w:rPr>
              <w:t>EBVPD III dalies D1 punktas</w:t>
            </w:r>
          </w:p>
        </w:tc>
        <w:tc>
          <w:tcPr>
            <w:tcW w:w="17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87CDB" w14:textId="77777777" w:rsidR="000A11EC" w:rsidRPr="000A11EC" w:rsidRDefault="000A11EC">
            <w:pPr>
              <w:pStyle w:val="Betarp"/>
              <w:jc w:val="both"/>
              <w:rPr>
                <w:rFonts w:ascii="Verdana" w:hAnsi="Verdana"/>
                <w:sz w:val="22"/>
                <w:szCs w:val="22"/>
              </w:rPr>
            </w:pPr>
            <w:r w:rsidRPr="000A11EC">
              <w:rPr>
                <w:rFonts w:ascii="Verdana" w:hAnsi="Verdana"/>
                <w:sz w:val="22"/>
                <w:szCs w:val="22"/>
                <w:lang w:eastAsia="en-US"/>
              </w:rPr>
              <w:t>Iš Lietuvoje įsteigtų subjektų reikalaujama:</w:t>
            </w:r>
          </w:p>
          <w:p w14:paraId="32FABE4B" w14:textId="77777777" w:rsidR="000A11EC" w:rsidRPr="000A11EC" w:rsidRDefault="000A11EC" w:rsidP="000A11EC">
            <w:pPr>
              <w:pStyle w:val="Betarp"/>
              <w:numPr>
                <w:ilvl w:val="0"/>
                <w:numId w:val="23"/>
              </w:numPr>
              <w:ind w:left="314"/>
              <w:jc w:val="both"/>
              <w:rPr>
                <w:rFonts w:ascii="Verdana" w:hAnsi="Verdana"/>
                <w:b/>
                <w:bCs/>
                <w:sz w:val="22"/>
                <w:szCs w:val="22"/>
              </w:rPr>
            </w:pPr>
            <w:r w:rsidRPr="000A11EC">
              <w:rPr>
                <w:rFonts w:ascii="Verdana" w:hAnsi="Verdana"/>
                <w:sz w:val="22"/>
                <w:szCs w:val="22"/>
              </w:rPr>
              <w:t>išrašo iš teismo sprendimo arba</w:t>
            </w:r>
          </w:p>
          <w:p w14:paraId="586309D4" w14:textId="77777777" w:rsidR="000A11EC" w:rsidRPr="000A11EC" w:rsidRDefault="000A11EC" w:rsidP="000A11EC">
            <w:pPr>
              <w:pStyle w:val="Betarp"/>
              <w:numPr>
                <w:ilvl w:val="0"/>
                <w:numId w:val="23"/>
              </w:numPr>
              <w:ind w:left="314"/>
              <w:jc w:val="both"/>
              <w:rPr>
                <w:rFonts w:ascii="Verdana" w:hAnsi="Verdana"/>
                <w:b/>
                <w:bCs/>
                <w:sz w:val="22"/>
                <w:szCs w:val="22"/>
              </w:rPr>
            </w:pPr>
            <w:r w:rsidRPr="000A11EC">
              <w:rPr>
                <w:rFonts w:ascii="Verdana" w:hAnsi="Verdana"/>
                <w:sz w:val="22"/>
                <w:szCs w:val="22"/>
              </w:rPr>
              <w:t>Informatikos ir ryšių departamento prie Vidaus reikalų ministerijos pažymos, arba</w:t>
            </w:r>
          </w:p>
          <w:p w14:paraId="6A7CE7E6" w14:textId="77777777" w:rsidR="000A11EC" w:rsidRPr="000A11EC" w:rsidRDefault="000A11EC" w:rsidP="000A11EC">
            <w:pPr>
              <w:pStyle w:val="Betarp"/>
              <w:numPr>
                <w:ilvl w:val="0"/>
                <w:numId w:val="23"/>
              </w:numPr>
              <w:ind w:left="314"/>
              <w:jc w:val="both"/>
              <w:rPr>
                <w:rFonts w:ascii="Verdana" w:hAnsi="Verdana"/>
                <w:b/>
                <w:bCs/>
                <w:sz w:val="22"/>
                <w:szCs w:val="22"/>
              </w:rPr>
            </w:pPr>
            <w:r w:rsidRPr="000A11EC">
              <w:rPr>
                <w:rFonts w:ascii="Verdana" w:hAnsi="Verdana"/>
                <w:sz w:val="22"/>
                <w:szCs w:val="22"/>
              </w:rPr>
              <w:t>valstybės įmonės Registrų centro Lietuvos Respublikos Vyriausybės nustatyta tvarka išduoto dokumento, patvirtinančio jungtinius kompetentingų institucijų tvarkomus duomenis.</w:t>
            </w:r>
          </w:p>
          <w:p w14:paraId="54D9533F" w14:textId="77777777" w:rsidR="000A11EC" w:rsidRPr="000A11EC" w:rsidRDefault="000A11EC">
            <w:pPr>
              <w:pStyle w:val="Betarp"/>
              <w:jc w:val="both"/>
              <w:rPr>
                <w:rFonts w:ascii="Verdana" w:hAnsi="Verdana"/>
                <w:sz w:val="22"/>
                <w:szCs w:val="22"/>
                <w:lang w:eastAsia="en-US"/>
              </w:rPr>
            </w:pPr>
          </w:p>
          <w:p w14:paraId="305B78EC" w14:textId="77777777" w:rsidR="000A11EC" w:rsidRPr="000A11EC" w:rsidRDefault="000A11EC">
            <w:pPr>
              <w:pStyle w:val="Betarp"/>
              <w:jc w:val="both"/>
              <w:rPr>
                <w:rFonts w:ascii="Verdana" w:hAnsi="Verdana"/>
                <w:sz w:val="22"/>
                <w:szCs w:val="22"/>
              </w:rPr>
            </w:pPr>
            <w:r w:rsidRPr="000A11EC">
              <w:rPr>
                <w:rFonts w:ascii="Verdana" w:hAnsi="Verdana"/>
                <w:sz w:val="22"/>
                <w:szCs w:val="22"/>
                <w:lang w:eastAsia="en-US"/>
              </w:rPr>
              <w:t>Iš ne Lietuvoje įsteigtų subjektų reikalaujama:</w:t>
            </w:r>
          </w:p>
          <w:p w14:paraId="403AB1D4" w14:textId="77777777" w:rsidR="000A11EC" w:rsidRPr="000A11EC" w:rsidRDefault="000A11EC" w:rsidP="000A11EC">
            <w:pPr>
              <w:pStyle w:val="Betarp"/>
              <w:numPr>
                <w:ilvl w:val="0"/>
                <w:numId w:val="23"/>
              </w:numPr>
              <w:ind w:left="314"/>
              <w:jc w:val="both"/>
              <w:rPr>
                <w:rFonts w:ascii="Verdana" w:hAnsi="Verdana"/>
                <w:b/>
                <w:bCs/>
                <w:sz w:val="22"/>
                <w:szCs w:val="22"/>
              </w:rPr>
            </w:pPr>
            <w:r w:rsidRPr="000A11EC">
              <w:rPr>
                <w:rFonts w:ascii="Verdana" w:hAnsi="Verdana"/>
                <w:sz w:val="22"/>
                <w:szCs w:val="22"/>
              </w:rPr>
              <w:lastRenderedPageBreak/>
              <w:t>atitinkamos užsienio šalies institucijos dokumento</w:t>
            </w:r>
            <w:r w:rsidRPr="000A11EC">
              <w:rPr>
                <w:rStyle w:val="Puslapioinaosnuoroda"/>
                <w:rFonts w:ascii="Verdana" w:hAnsi="Verdana"/>
                <w:sz w:val="22"/>
                <w:szCs w:val="22"/>
              </w:rPr>
              <w:footnoteReference w:id="2"/>
            </w:r>
            <w:r w:rsidRPr="000A11EC">
              <w:rPr>
                <w:rFonts w:ascii="Verdana" w:hAnsi="Verdana"/>
                <w:sz w:val="22"/>
                <w:szCs w:val="22"/>
              </w:rPr>
              <w:t>.</w:t>
            </w:r>
          </w:p>
          <w:p w14:paraId="26C4DF6B" w14:textId="77777777" w:rsidR="000A11EC" w:rsidRPr="000A11EC" w:rsidRDefault="000A11EC">
            <w:pPr>
              <w:pStyle w:val="Betarp"/>
              <w:jc w:val="both"/>
              <w:rPr>
                <w:rFonts w:ascii="Verdana" w:hAnsi="Verdana"/>
                <w:sz w:val="22"/>
                <w:szCs w:val="22"/>
              </w:rPr>
            </w:pPr>
          </w:p>
          <w:p w14:paraId="69BBD7B2" w14:textId="77777777" w:rsidR="000A11EC" w:rsidRPr="000A11EC" w:rsidRDefault="000A11EC">
            <w:pPr>
              <w:pStyle w:val="Betarp"/>
              <w:jc w:val="both"/>
              <w:rPr>
                <w:rFonts w:ascii="Verdana" w:hAnsi="Verdana"/>
                <w:sz w:val="22"/>
                <w:szCs w:val="22"/>
              </w:rPr>
            </w:pPr>
            <w:r w:rsidRPr="000A11EC">
              <w:rPr>
                <w:rFonts w:ascii="Verdana" w:hAnsi="Verdana"/>
                <w:sz w:val="22"/>
                <w:szCs w:val="22"/>
              </w:rPr>
              <w:t xml:space="preserve">Nurodyti dokumentai turi būti išduoti ne anksčiau kaip 180 dienų iki </w:t>
            </w:r>
            <w:r w:rsidRPr="000A11EC">
              <w:rPr>
                <w:rFonts w:ascii="Verdana" w:eastAsia="Times New Roman" w:hAnsi="Verdana"/>
                <w:i/>
                <w:iCs/>
                <w:sz w:val="22"/>
                <w:szCs w:val="22"/>
              </w:rPr>
              <w:t>tos dienos, kai tiekėjas perkančiosios organizacijos prašymu turės pateikti pašalinimo pagrindų nebuvimą patvirtinančius dok</w:t>
            </w:r>
            <w:r w:rsidRPr="000A11EC">
              <w:rPr>
                <w:rFonts w:ascii="Verdana" w:eastAsia="Times New Roman" w:hAnsi="Verdana"/>
                <w:sz w:val="22"/>
                <w:szCs w:val="22"/>
              </w:rPr>
              <w:t>umentus</w:t>
            </w:r>
            <w:r w:rsidRPr="000A11EC">
              <w:rPr>
                <w:rFonts w:ascii="Verdana" w:hAnsi="Verdana"/>
                <w:sz w:val="22"/>
                <w:szCs w:val="22"/>
              </w:rPr>
              <w:t xml:space="preserve">. </w:t>
            </w:r>
            <w:r w:rsidRPr="000A11EC">
              <w:rPr>
                <w:rFonts w:ascii="Verdana" w:hAnsi="Verdana"/>
                <w:b/>
                <w:bCs/>
                <w:i/>
                <w:iCs/>
                <w:sz w:val="22"/>
                <w:szCs w:val="22"/>
              </w:rPr>
              <w:t>Pavyzdys</w:t>
            </w:r>
            <w:r w:rsidRPr="000A11EC">
              <w:rPr>
                <w:rFonts w:ascii="Verdana" w:hAnsi="Verdana"/>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64EC0F9" w14:textId="77777777" w:rsidR="000A11EC" w:rsidRPr="000A11EC" w:rsidRDefault="000A11EC">
            <w:pPr>
              <w:pStyle w:val="Betarp"/>
              <w:jc w:val="both"/>
              <w:rPr>
                <w:rFonts w:ascii="Verdana" w:hAnsi="Verdana"/>
                <w:b/>
                <w:bCs/>
                <w:sz w:val="22"/>
                <w:szCs w:val="22"/>
              </w:rPr>
            </w:pPr>
          </w:p>
          <w:p w14:paraId="764DED37" w14:textId="77777777" w:rsidR="000A11EC" w:rsidRPr="000A11EC" w:rsidRDefault="000A11EC">
            <w:pPr>
              <w:pStyle w:val="Betarp"/>
              <w:jc w:val="both"/>
              <w:rPr>
                <w:rFonts w:ascii="Verdana" w:hAnsi="Verdana" w:cstheme="minorHAnsi"/>
                <w:bCs/>
                <w:sz w:val="22"/>
                <w:szCs w:val="22"/>
              </w:rPr>
            </w:pPr>
            <w:r w:rsidRPr="000A11EC">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92523D" w14:textId="77777777" w:rsidR="000A11EC" w:rsidRPr="000A11EC" w:rsidRDefault="000A11EC">
            <w:pPr>
              <w:pStyle w:val="Betarp"/>
              <w:jc w:val="both"/>
              <w:rPr>
                <w:rFonts w:ascii="Verdana" w:hAnsi="Verdana" w:cstheme="minorHAnsi"/>
                <w:bCs/>
                <w:sz w:val="22"/>
                <w:szCs w:val="22"/>
              </w:rPr>
            </w:pPr>
          </w:p>
          <w:p w14:paraId="5669C05B" w14:textId="77777777" w:rsidR="000A11EC" w:rsidRPr="000A11EC" w:rsidRDefault="000A11EC">
            <w:pPr>
              <w:pStyle w:val="Betarp"/>
              <w:jc w:val="both"/>
              <w:rPr>
                <w:rFonts w:ascii="Verdana" w:hAnsi="Verdana" w:cs="Times New Roman"/>
                <w:b/>
                <w:bCs/>
                <w:i/>
                <w:iCs/>
                <w:sz w:val="22"/>
                <w:szCs w:val="22"/>
              </w:rPr>
            </w:pPr>
            <w:r w:rsidRPr="000A11EC">
              <w:rPr>
                <w:rFonts w:ascii="Verdana" w:hAnsi="Verdana" w:cs="Times New Roman"/>
                <w:b/>
                <w:bCs/>
                <w:i/>
                <w:iCs/>
                <w:sz w:val="22"/>
                <w:szCs w:val="22"/>
              </w:rPr>
              <w:t>PASTABA</w:t>
            </w:r>
          </w:p>
          <w:p w14:paraId="320546DD" w14:textId="77777777" w:rsidR="000A11EC" w:rsidRPr="000A11EC" w:rsidRDefault="000A11EC">
            <w:pPr>
              <w:pStyle w:val="Betarp"/>
              <w:jc w:val="both"/>
              <w:rPr>
                <w:rFonts w:ascii="Verdana" w:hAnsi="Verdana" w:cs="Times New Roman"/>
                <w:sz w:val="22"/>
                <w:szCs w:val="22"/>
              </w:rPr>
            </w:pPr>
            <w:r w:rsidRPr="000A11EC">
              <w:rPr>
                <w:rFonts w:ascii="Verdana" w:hAnsi="Verdana" w:cs="Times New Roman"/>
                <w:sz w:val="22"/>
                <w:szCs w:val="22"/>
              </w:rPr>
              <w:t xml:space="preserve">Pažymų, patvirtinančių VPĮ 46 straipsnyje nurodytų tiekėjo pašalinimo pagrindų nebuvimą, pateikti </w:t>
            </w:r>
            <w:r w:rsidRPr="000A11EC">
              <w:rPr>
                <w:rFonts w:ascii="Verdana" w:hAnsi="Verdana" w:cs="Times New Roman"/>
                <w:sz w:val="22"/>
                <w:szCs w:val="22"/>
              </w:rPr>
              <w:lastRenderedPageBreak/>
              <w:t>nereikalaujama. Jų perkantysis subjektas reikalaus tik turėdamas pagrįstų abejonių dėl tiekėjo patikimumo.</w:t>
            </w:r>
          </w:p>
          <w:p w14:paraId="0F7C6408" w14:textId="77777777" w:rsidR="000A11EC" w:rsidRPr="000A11EC" w:rsidRDefault="000A11EC">
            <w:pPr>
              <w:pStyle w:val="Betarp"/>
              <w:jc w:val="both"/>
              <w:rPr>
                <w:rFonts w:ascii="Verdana" w:hAnsi="Verdana" w:cstheme="minorHAnsi"/>
                <w:b/>
                <w:bCs/>
                <w:sz w:val="22"/>
                <w:szCs w:val="22"/>
              </w:rPr>
            </w:pPr>
          </w:p>
        </w:tc>
      </w:tr>
      <w:tr w:rsidR="000A11EC" w:rsidRPr="000A11EC" w14:paraId="506D7578"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2C710" w14:textId="77777777" w:rsidR="000A11EC" w:rsidRPr="000A11EC" w:rsidRDefault="000A11EC" w:rsidP="000A11EC">
            <w:pPr>
              <w:pStyle w:val="Betarp"/>
              <w:numPr>
                <w:ilvl w:val="0"/>
                <w:numId w:val="2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B748D" w14:textId="77777777" w:rsidR="000A11EC" w:rsidRPr="000A11EC" w:rsidRDefault="000A11EC">
            <w:pPr>
              <w:pStyle w:val="Betarp"/>
              <w:jc w:val="both"/>
              <w:rPr>
                <w:rFonts w:ascii="Verdana" w:hAnsi="Verdana"/>
                <w:sz w:val="22"/>
                <w:szCs w:val="22"/>
                <w:lang w:eastAsia="en-US"/>
              </w:rPr>
            </w:pPr>
            <w:r w:rsidRPr="000A11EC">
              <w:rPr>
                <w:rFonts w:ascii="Verdana" w:hAnsi="Verdana"/>
                <w:sz w:val="22"/>
                <w:szCs w:val="22"/>
                <w:lang w:eastAsia="en-US"/>
              </w:rPr>
              <w:t>Tiekėjas yra neatlikęs jam paskirtos baudžiamojo poveikio priemonės – uždraudimo juridiniam asmeniui dalyvauti viešuosiuose pirkimuose.</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3007D" w14:textId="77777777" w:rsidR="000A11EC" w:rsidRPr="000A11EC" w:rsidRDefault="000A11EC">
            <w:pPr>
              <w:pStyle w:val="Betarp"/>
              <w:jc w:val="both"/>
              <w:rPr>
                <w:rFonts w:ascii="Verdana" w:eastAsia="Yu Mincho" w:hAnsi="Verdana" w:cs="Arial"/>
                <w:b/>
                <w:bCs/>
                <w:sz w:val="22"/>
                <w:szCs w:val="22"/>
                <w:lang w:eastAsia="en-US"/>
              </w:rPr>
            </w:pPr>
            <w:r w:rsidRPr="000A11EC">
              <w:rPr>
                <w:rFonts w:ascii="Verdana" w:eastAsia="Yu Mincho" w:hAnsi="Verdana" w:cs="Arial"/>
                <w:b/>
                <w:bCs/>
                <w:sz w:val="22"/>
                <w:szCs w:val="22"/>
                <w:lang w:eastAsia="en-US"/>
              </w:rPr>
              <w:t>VPĮ 46 straipsnio 2¹ dalis</w:t>
            </w:r>
          </w:p>
          <w:p w14:paraId="2D16AF40" w14:textId="77777777" w:rsidR="000A11EC" w:rsidRPr="000A11EC" w:rsidRDefault="000A11EC">
            <w:pPr>
              <w:pStyle w:val="Betarp"/>
              <w:jc w:val="both"/>
              <w:rPr>
                <w:rFonts w:ascii="Verdana" w:eastAsia="Yu Mincho" w:hAnsi="Verdana" w:cs="Arial"/>
                <w:b/>
                <w:bCs/>
                <w:sz w:val="22"/>
                <w:szCs w:val="22"/>
              </w:rPr>
            </w:pPr>
          </w:p>
          <w:p w14:paraId="5A4DFD32" w14:textId="77777777" w:rsidR="000A11EC" w:rsidRPr="000A11EC" w:rsidRDefault="000A11EC">
            <w:pPr>
              <w:pStyle w:val="Betarp"/>
              <w:jc w:val="both"/>
              <w:rPr>
                <w:rFonts w:ascii="Verdana" w:eastAsia="Yu Mincho" w:hAnsi="Verdana" w:cs="Arial"/>
                <w:b/>
                <w:bCs/>
                <w:sz w:val="22"/>
                <w:szCs w:val="22"/>
              </w:rPr>
            </w:pPr>
            <w:r w:rsidRPr="000A11EC">
              <w:rPr>
                <w:rFonts w:ascii="Verdana" w:eastAsia="Yu Mincho" w:hAnsi="Verdana" w:cs="Arial"/>
                <w:sz w:val="22"/>
                <w:szCs w:val="22"/>
                <w:lang w:eastAsia="en-US"/>
              </w:rPr>
              <w:t>EBVPD III dalies D2 punktas</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743EC" w14:textId="77777777" w:rsidR="000A11EC" w:rsidRPr="000A11EC" w:rsidRDefault="000A11EC">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34F5AFFE" w14:textId="77777777" w:rsidR="000A11EC" w:rsidRPr="000A11EC" w:rsidRDefault="000A11EC">
            <w:pPr>
              <w:pStyle w:val="Betarp"/>
              <w:jc w:val="both"/>
              <w:rPr>
                <w:rFonts w:ascii="Verdana" w:hAnsi="Verdana"/>
                <w:sz w:val="22"/>
                <w:szCs w:val="22"/>
              </w:rPr>
            </w:pPr>
          </w:p>
        </w:tc>
      </w:tr>
      <w:tr w:rsidR="000A11EC" w:rsidRPr="000A11EC" w14:paraId="7A4A5EAC"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06067" w14:textId="77777777" w:rsidR="000A11EC" w:rsidRPr="000A11EC" w:rsidRDefault="000A11EC" w:rsidP="000A11EC">
            <w:pPr>
              <w:pStyle w:val="Betarp"/>
              <w:numPr>
                <w:ilvl w:val="0"/>
                <w:numId w:val="24"/>
              </w:numPr>
              <w:rPr>
                <w:rFonts w:ascii="Verdana" w:hAnsi="Verdana" w:cstheme="minorHAnsi"/>
                <w:b/>
                <w:bCs/>
                <w:sz w:val="22"/>
                <w:szCs w:val="22"/>
              </w:rPr>
            </w:pPr>
            <w:bookmarkStart w:id="47" w:name="_Hlk90887843"/>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F00CC" w14:textId="77777777" w:rsidR="000A11EC" w:rsidRPr="000A11EC" w:rsidRDefault="000A11EC">
            <w:pPr>
              <w:pStyle w:val="Betarp"/>
              <w:jc w:val="both"/>
              <w:rPr>
                <w:rFonts w:ascii="Verdana" w:hAnsi="Verdana"/>
                <w:b/>
                <w:bCs/>
                <w:sz w:val="22"/>
                <w:szCs w:val="22"/>
                <w:lang w:eastAsia="en-US"/>
              </w:rPr>
            </w:pPr>
            <w:r w:rsidRPr="000A11EC">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8E607D" w14:textId="77777777" w:rsidR="000A11EC" w:rsidRPr="000A11EC" w:rsidRDefault="000A11EC">
            <w:pPr>
              <w:pStyle w:val="Betarp"/>
              <w:jc w:val="both"/>
              <w:rPr>
                <w:rFonts w:ascii="Verdana" w:hAnsi="Verdana" w:cstheme="minorHAnsi"/>
                <w:b/>
                <w:bCs/>
                <w:sz w:val="22"/>
                <w:szCs w:val="22"/>
                <w:lang w:eastAsia="en-US"/>
              </w:rPr>
            </w:pPr>
          </w:p>
          <w:p w14:paraId="1D184EBD"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Laikoma, kad tiekėjas nuteistas už aukščiau nurodytą nusikalstamą veiką, kai dėl:</w:t>
            </w:r>
          </w:p>
          <w:p w14:paraId="48916C65" w14:textId="77777777" w:rsidR="000A11EC" w:rsidRPr="000A11EC" w:rsidRDefault="000A11EC">
            <w:pPr>
              <w:pStyle w:val="Betarp"/>
              <w:jc w:val="both"/>
              <w:rPr>
                <w:rFonts w:ascii="Verdana" w:hAnsi="Verdana" w:cstheme="minorHAnsi"/>
                <w:bCs/>
                <w:sz w:val="22"/>
                <w:szCs w:val="22"/>
                <w:lang w:eastAsia="en-US"/>
              </w:rPr>
            </w:pPr>
            <w:r w:rsidRPr="000A11EC">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DF84054" w14:textId="77777777" w:rsidR="000A11EC" w:rsidRPr="000A11EC" w:rsidRDefault="000A11EC">
            <w:pPr>
              <w:pStyle w:val="Betarp"/>
              <w:jc w:val="both"/>
              <w:rPr>
                <w:rFonts w:ascii="Verdana" w:hAnsi="Verdana" w:cstheme="minorHAnsi"/>
                <w:b/>
                <w:bCs/>
                <w:sz w:val="22"/>
                <w:szCs w:val="22"/>
                <w:lang w:eastAsia="en-US"/>
              </w:rPr>
            </w:pPr>
          </w:p>
          <w:p w14:paraId="07C87DA2"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 xml:space="preserve">2) tiekėjo, kuris yra juridinis asmuo, kita organizacija ar jos </w:t>
            </w:r>
            <w:r w:rsidRPr="000A11EC">
              <w:rPr>
                <w:rFonts w:ascii="Verdana" w:hAnsi="Verdana" w:cstheme="minorHAnsi"/>
                <w:b/>
                <w:sz w:val="22"/>
                <w:szCs w:val="22"/>
                <w:lang w:eastAsia="en-US"/>
              </w:rPr>
              <w:t>struktūrinis</w:t>
            </w:r>
            <w:r w:rsidRPr="000A11E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0A11EC">
              <w:rPr>
                <w:rFonts w:ascii="Verdana" w:hAnsi="Verdana" w:cstheme="minorHAnsi"/>
                <w:bCs/>
                <w:sz w:val="22"/>
                <w:szCs w:val="22"/>
                <w:lang w:eastAsia="en-US"/>
              </w:rPr>
              <w:lastRenderedPageBreak/>
              <w:t>priimamas pagal tiekėjo šalies teisės aktų reikalavimus.</w:t>
            </w:r>
          </w:p>
          <w:p w14:paraId="31885C49"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Tačiau ši nuostata netaikoma, jeigu:</w:t>
            </w:r>
          </w:p>
          <w:p w14:paraId="57492B58"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2D10AC1B"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2) įsiskolinimo suma neviršija 50 Eur (penkiasdešimt eurų);</w:t>
            </w:r>
          </w:p>
          <w:p w14:paraId="73A7592E" w14:textId="77777777" w:rsidR="000A11EC" w:rsidRPr="000A11EC" w:rsidRDefault="000A11EC">
            <w:pPr>
              <w:pStyle w:val="Betarp"/>
              <w:jc w:val="both"/>
              <w:rPr>
                <w:rFonts w:ascii="Verdana" w:hAnsi="Verdana" w:cstheme="minorHAnsi"/>
                <w:b/>
                <w:bCs/>
                <w:sz w:val="22"/>
                <w:szCs w:val="22"/>
                <w:lang w:eastAsia="en-US"/>
              </w:rPr>
            </w:pPr>
            <w:r w:rsidRPr="000A11EC">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51D96" w14:textId="77777777" w:rsidR="000A11EC" w:rsidRPr="000A11EC" w:rsidRDefault="000A11EC">
            <w:pPr>
              <w:pStyle w:val="Betarp"/>
              <w:jc w:val="both"/>
              <w:rPr>
                <w:rFonts w:ascii="Verdana" w:eastAsia="Yu Mincho" w:hAnsi="Verdana" w:cs="Arial"/>
                <w:b/>
                <w:bCs/>
                <w:sz w:val="22"/>
                <w:szCs w:val="22"/>
              </w:rPr>
            </w:pPr>
            <w:r w:rsidRPr="000A11EC">
              <w:rPr>
                <w:rFonts w:ascii="Verdana" w:eastAsia="Yu Mincho" w:hAnsi="Verdana" w:cs="Arial"/>
                <w:b/>
                <w:bCs/>
                <w:sz w:val="22"/>
                <w:szCs w:val="22"/>
              </w:rPr>
              <w:lastRenderedPageBreak/>
              <w:t>VPĮ 46 straipsnio 3 dalis</w:t>
            </w:r>
          </w:p>
          <w:p w14:paraId="231D08A4" w14:textId="77777777" w:rsidR="000A11EC" w:rsidRPr="000A11EC" w:rsidRDefault="000A11EC">
            <w:pPr>
              <w:pStyle w:val="Betarp"/>
              <w:jc w:val="both"/>
              <w:rPr>
                <w:rFonts w:ascii="Verdana" w:eastAsia="Arial" w:hAnsi="Verdana" w:cs="Arial"/>
                <w:sz w:val="22"/>
                <w:szCs w:val="22"/>
              </w:rPr>
            </w:pPr>
          </w:p>
          <w:p w14:paraId="2BE14CE0" w14:textId="77777777" w:rsidR="000A11EC" w:rsidRPr="000A11EC" w:rsidRDefault="000A11EC">
            <w:pPr>
              <w:pStyle w:val="Betarp"/>
              <w:jc w:val="both"/>
              <w:rPr>
                <w:rFonts w:ascii="Verdana" w:eastAsia="Yu Mincho" w:hAnsi="Verdana" w:cs="Arial"/>
                <w:sz w:val="22"/>
                <w:szCs w:val="22"/>
              </w:rPr>
            </w:pPr>
            <w:r w:rsidRPr="000A11EC">
              <w:rPr>
                <w:rFonts w:ascii="Verdana" w:eastAsia="Arial" w:hAnsi="Verdana" w:cs="Arial"/>
                <w:sz w:val="22"/>
                <w:szCs w:val="22"/>
              </w:rPr>
              <w:t>EBVPD III dalies B1 ir B2 punktai</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F0A48" w14:textId="77777777" w:rsidR="000A11EC" w:rsidRPr="000A11EC" w:rsidRDefault="000A11EC">
            <w:pPr>
              <w:pStyle w:val="Betarp"/>
              <w:jc w:val="both"/>
              <w:rPr>
                <w:rFonts w:ascii="Verdana" w:hAnsi="Verdana"/>
                <w:sz w:val="22"/>
                <w:szCs w:val="22"/>
              </w:rPr>
            </w:pPr>
            <w:r w:rsidRPr="000A11EC">
              <w:rPr>
                <w:rFonts w:ascii="Verdana" w:hAnsi="Verdana"/>
                <w:sz w:val="22"/>
                <w:szCs w:val="22"/>
                <w:lang w:eastAsia="en-US"/>
              </w:rPr>
              <w:t>Iš Lietuvoje įsteigtų subjektų reikalaujama:</w:t>
            </w:r>
          </w:p>
          <w:p w14:paraId="5C4A7559" w14:textId="77777777" w:rsidR="000A11EC" w:rsidRPr="000A11EC" w:rsidRDefault="000A11EC">
            <w:pPr>
              <w:pStyle w:val="Betarp"/>
              <w:jc w:val="both"/>
              <w:rPr>
                <w:rFonts w:ascii="Verdana" w:hAnsi="Verdana" w:cstheme="minorHAnsi"/>
                <w:b/>
                <w:bCs/>
                <w:sz w:val="22"/>
                <w:szCs w:val="22"/>
              </w:rPr>
            </w:pPr>
            <w:r w:rsidRPr="000A11EC">
              <w:rPr>
                <w:rFonts w:ascii="Verdana" w:hAnsi="Verdana"/>
                <w:sz w:val="22"/>
                <w:szCs w:val="22"/>
              </w:rPr>
              <w:t>1) Dėl įsipareigojimų, susijusių su mokesčių mokėjimu, įvykdymo i</w:t>
            </w:r>
            <w:r w:rsidRPr="000A11EC">
              <w:rPr>
                <w:rFonts w:ascii="Verdana" w:hAnsi="Verdana"/>
                <w:sz w:val="22"/>
                <w:szCs w:val="22"/>
                <w:lang w:eastAsia="en-US"/>
              </w:rPr>
              <w:t xml:space="preserve">š Lietuvoje įsteigtų subjektų </w:t>
            </w:r>
            <w:r w:rsidRPr="000A11EC">
              <w:rPr>
                <w:rFonts w:ascii="Verdana" w:hAnsi="Verdana"/>
                <w:sz w:val="22"/>
                <w:szCs w:val="22"/>
              </w:rPr>
              <w:t>prašoma:</w:t>
            </w:r>
          </w:p>
          <w:p w14:paraId="2F84C7A7" w14:textId="77777777" w:rsidR="000A11EC" w:rsidRPr="000A11EC" w:rsidRDefault="000A11EC">
            <w:pPr>
              <w:pStyle w:val="Betarp"/>
              <w:jc w:val="both"/>
              <w:rPr>
                <w:rFonts w:ascii="Verdana" w:hAnsi="Verdana"/>
                <w:b/>
                <w:bCs/>
                <w:sz w:val="22"/>
                <w:szCs w:val="22"/>
              </w:rPr>
            </w:pPr>
          </w:p>
          <w:p w14:paraId="13EC0FDD" w14:textId="77777777" w:rsidR="000A11EC" w:rsidRPr="000A11EC" w:rsidRDefault="000A11EC" w:rsidP="000A11EC">
            <w:pPr>
              <w:pStyle w:val="Betarp"/>
              <w:numPr>
                <w:ilvl w:val="0"/>
                <w:numId w:val="22"/>
              </w:numPr>
              <w:jc w:val="both"/>
              <w:rPr>
                <w:sz w:val="22"/>
                <w:szCs w:val="22"/>
              </w:rPr>
            </w:pPr>
            <w:r w:rsidRPr="000A11EC">
              <w:rPr>
                <w:rFonts w:ascii="Verdana" w:hAnsi="Verdana"/>
                <w:sz w:val="22"/>
                <w:szCs w:val="22"/>
              </w:rPr>
              <w:t xml:space="preserve">išrašo iš teismo sprendimo (jei toks yra) </w:t>
            </w:r>
          </w:p>
          <w:p w14:paraId="62293B9E" w14:textId="77777777" w:rsidR="000A11EC" w:rsidRPr="000A11EC" w:rsidRDefault="000A11EC" w:rsidP="000A11EC">
            <w:pPr>
              <w:pStyle w:val="Betarp"/>
              <w:numPr>
                <w:ilvl w:val="0"/>
                <w:numId w:val="22"/>
              </w:numPr>
              <w:jc w:val="both"/>
              <w:rPr>
                <w:sz w:val="22"/>
                <w:szCs w:val="22"/>
              </w:rPr>
            </w:pPr>
            <w:r w:rsidRPr="000A11EC">
              <w:rPr>
                <w:rFonts w:ascii="Verdana" w:hAnsi="Verdana"/>
                <w:sz w:val="22"/>
                <w:szCs w:val="22"/>
              </w:rPr>
              <w:t>arba Valstybinės mokesčių inspekcijos prie Lietuvos Respublikos finansų ministerijos išduoto dokumento,</w:t>
            </w:r>
          </w:p>
          <w:p w14:paraId="62E10E4A" w14:textId="77777777" w:rsidR="000A11EC" w:rsidRPr="000A11EC" w:rsidRDefault="000A11EC" w:rsidP="000A11EC">
            <w:pPr>
              <w:pStyle w:val="Betarp"/>
              <w:numPr>
                <w:ilvl w:val="0"/>
                <w:numId w:val="21"/>
              </w:numPr>
              <w:jc w:val="both"/>
              <w:rPr>
                <w:sz w:val="22"/>
                <w:szCs w:val="22"/>
              </w:rPr>
            </w:pPr>
            <w:r w:rsidRPr="000A11EC">
              <w:rPr>
                <w:rFonts w:ascii="Verdana" w:hAnsi="Verdana"/>
                <w:sz w:val="22"/>
                <w:szCs w:val="22"/>
              </w:rPr>
              <w:t>arba valstybės įmonės Registrų centro Lietuvos Respublikos Vyriausybės nustatyta tvarka išduoto dokumento, patvirtinančio jungtinius kompetentingų institucijų tvarkomus duomenis.</w:t>
            </w:r>
          </w:p>
          <w:p w14:paraId="6EEE0A51" w14:textId="77777777" w:rsidR="000A11EC" w:rsidRPr="000A11EC" w:rsidRDefault="000A11EC">
            <w:pPr>
              <w:pStyle w:val="Betarp"/>
              <w:jc w:val="both"/>
              <w:rPr>
                <w:rFonts w:ascii="Verdana" w:hAnsi="Verdana"/>
                <w:sz w:val="22"/>
                <w:szCs w:val="22"/>
              </w:rPr>
            </w:pPr>
          </w:p>
          <w:p w14:paraId="3D0EB2AC" w14:textId="77777777" w:rsidR="000A11EC" w:rsidRPr="000A11EC" w:rsidRDefault="000A11EC">
            <w:pPr>
              <w:pStyle w:val="Betarp"/>
              <w:jc w:val="both"/>
              <w:rPr>
                <w:rFonts w:ascii="Verdana" w:hAnsi="Verdana"/>
                <w:sz w:val="22"/>
                <w:szCs w:val="22"/>
              </w:rPr>
            </w:pPr>
            <w:r w:rsidRPr="000A11EC">
              <w:rPr>
                <w:rFonts w:ascii="Verdana" w:hAnsi="Verdana"/>
                <w:sz w:val="22"/>
                <w:szCs w:val="22"/>
                <w:lang w:eastAsia="en-US"/>
              </w:rPr>
              <w:t>Iš ne Lietuvoje įsteigtų subjektų reikalaujama:</w:t>
            </w:r>
          </w:p>
          <w:p w14:paraId="77E94407" w14:textId="77777777" w:rsidR="000A11EC" w:rsidRPr="000A11EC" w:rsidRDefault="000A11EC" w:rsidP="000A11EC">
            <w:pPr>
              <w:pStyle w:val="Betarp"/>
              <w:numPr>
                <w:ilvl w:val="0"/>
                <w:numId w:val="23"/>
              </w:numPr>
              <w:ind w:left="314"/>
              <w:jc w:val="both"/>
              <w:rPr>
                <w:rFonts w:ascii="Verdana" w:hAnsi="Verdana"/>
                <w:b/>
                <w:bCs/>
                <w:sz w:val="22"/>
                <w:szCs w:val="22"/>
              </w:rPr>
            </w:pPr>
            <w:r w:rsidRPr="000A11EC">
              <w:rPr>
                <w:rFonts w:ascii="Verdana" w:hAnsi="Verdana"/>
                <w:sz w:val="22"/>
                <w:szCs w:val="22"/>
              </w:rPr>
              <w:lastRenderedPageBreak/>
              <w:t>atitinkamos užsienio šalies institucijos dokumento</w:t>
            </w:r>
            <w:r w:rsidRPr="000A11EC">
              <w:rPr>
                <w:rStyle w:val="Puslapioinaosnuoroda"/>
                <w:rFonts w:ascii="Verdana" w:hAnsi="Verdana"/>
                <w:sz w:val="22"/>
                <w:szCs w:val="22"/>
              </w:rPr>
              <w:footnoteReference w:id="3"/>
            </w:r>
            <w:r w:rsidRPr="000A11EC">
              <w:rPr>
                <w:rFonts w:ascii="Verdana" w:hAnsi="Verdana"/>
                <w:sz w:val="22"/>
                <w:szCs w:val="22"/>
              </w:rPr>
              <w:t>.</w:t>
            </w:r>
          </w:p>
          <w:p w14:paraId="4AE3AEB0" w14:textId="77777777" w:rsidR="000A11EC" w:rsidRPr="000A11EC" w:rsidRDefault="000A11EC">
            <w:pPr>
              <w:pStyle w:val="Betarp"/>
              <w:jc w:val="both"/>
              <w:rPr>
                <w:rFonts w:ascii="Verdana" w:eastAsia="Yu Mincho" w:hAnsi="Verdana" w:cs="Arial"/>
                <w:sz w:val="22"/>
                <w:szCs w:val="22"/>
              </w:rPr>
            </w:pPr>
          </w:p>
          <w:p w14:paraId="1BB17061" w14:textId="77777777" w:rsidR="000A11EC" w:rsidRPr="000A11EC" w:rsidRDefault="000A11EC">
            <w:pPr>
              <w:pStyle w:val="Betarp"/>
              <w:jc w:val="both"/>
              <w:rPr>
                <w:rFonts w:ascii="Verdana" w:hAnsi="Verdana"/>
                <w:i/>
                <w:iCs/>
                <w:sz w:val="22"/>
                <w:szCs w:val="22"/>
              </w:rPr>
            </w:pPr>
            <w:r w:rsidRPr="000A11EC">
              <w:rPr>
                <w:rFonts w:ascii="Verdana" w:hAnsi="Verdana"/>
                <w:sz w:val="22"/>
                <w:szCs w:val="22"/>
              </w:rPr>
              <w:t xml:space="preserve">Nurodyti dokumentai turi būti  išduoti ne anksčiau kaip 120 dienų iki </w:t>
            </w:r>
            <w:r w:rsidRPr="000A11EC">
              <w:rPr>
                <w:rFonts w:ascii="Verdana" w:eastAsia="Times New Roman" w:hAnsi="Verdana"/>
                <w:i/>
                <w:iCs/>
                <w:sz w:val="22"/>
                <w:szCs w:val="22"/>
              </w:rPr>
              <w:t>tos dienos, kai tiekėjas perkančiosios organizacijos prašymu turės pateikti pašalinimo pagrindų nebuvimą patvirtinančius dok</w:t>
            </w:r>
            <w:r w:rsidRPr="000A11EC">
              <w:rPr>
                <w:rFonts w:ascii="Verdana" w:eastAsia="Times New Roman" w:hAnsi="Verdana"/>
                <w:sz w:val="22"/>
                <w:szCs w:val="22"/>
              </w:rPr>
              <w:t>umentus</w:t>
            </w:r>
            <w:r w:rsidRPr="000A11EC">
              <w:rPr>
                <w:rFonts w:ascii="Verdana" w:hAnsi="Verdana"/>
                <w:sz w:val="22"/>
                <w:szCs w:val="22"/>
              </w:rPr>
              <w:t xml:space="preserve">. </w:t>
            </w:r>
            <w:r w:rsidRPr="000A11EC">
              <w:rPr>
                <w:rFonts w:ascii="Verdana" w:hAnsi="Verdana"/>
                <w:b/>
                <w:bCs/>
                <w:i/>
                <w:iCs/>
                <w:sz w:val="22"/>
                <w:szCs w:val="22"/>
              </w:rPr>
              <w:t>Pavyzdys</w:t>
            </w:r>
            <w:r w:rsidRPr="000A11EC">
              <w:rPr>
                <w:rFonts w:ascii="Verdana" w:hAnsi="Verdan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30F5EF" w14:textId="77777777" w:rsidR="000A11EC" w:rsidRPr="000A11EC" w:rsidRDefault="000A11EC">
            <w:pPr>
              <w:pStyle w:val="Betarp"/>
              <w:jc w:val="both"/>
              <w:rPr>
                <w:rFonts w:ascii="Verdana" w:hAnsi="Verdana"/>
                <w:i/>
                <w:iCs/>
                <w:sz w:val="22"/>
                <w:szCs w:val="22"/>
              </w:rPr>
            </w:pPr>
          </w:p>
          <w:p w14:paraId="4E578A3F" w14:textId="77777777" w:rsidR="000A11EC" w:rsidRPr="000A11EC" w:rsidRDefault="000A11EC">
            <w:pPr>
              <w:pStyle w:val="Betarp"/>
              <w:jc w:val="both"/>
              <w:rPr>
                <w:rFonts w:ascii="Verdana" w:hAnsi="Verdana" w:cstheme="minorHAnsi"/>
                <w:b/>
                <w:bCs/>
                <w:sz w:val="22"/>
                <w:szCs w:val="22"/>
              </w:rPr>
            </w:pPr>
            <w:r w:rsidRPr="000A11EC">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F641D" w14:textId="77777777" w:rsidR="000A11EC" w:rsidRPr="000A11EC" w:rsidRDefault="000A11EC">
            <w:pPr>
              <w:pStyle w:val="Betarp"/>
              <w:jc w:val="both"/>
              <w:rPr>
                <w:rFonts w:ascii="Verdana" w:hAnsi="Verdana" w:cstheme="minorHAnsi"/>
                <w:b/>
                <w:bCs/>
                <w:sz w:val="22"/>
                <w:szCs w:val="22"/>
              </w:rPr>
            </w:pPr>
          </w:p>
          <w:p w14:paraId="59906794" w14:textId="77777777" w:rsidR="000A11EC" w:rsidRPr="000A11EC" w:rsidRDefault="000A11EC">
            <w:pPr>
              <w:pStyle w:val="Betarp"/>
              <w:jc w:val="both"/>
              <w:rPr>
                <w:rFonts w:ascii="Verdana" w:hAnsi="Verdana" w:cstheme="minorHAnsi"/>
                <w:b/>
                <w:bCs/>
                <w:sz w:val="22"/>
                <w:szCs w:val="22"/>
              </w:rPr>
            </w:pPr>
            <w:r w:rsidRPr="000A11EC">
              <w:rPr>
                <w:rFonts w:ascii="Verdana" w:hAnsi="Verdana" w:cstheme="minorHAnsi"/>
                <w:bCs/>
                <w:sz w:val="22"/>
                <w:szCs w:val="22"/>
              </w:rPr>
              <w:t>2) Dėl įsipareigojimų, susijusių su socialinio draudimo įmokų mokėjimu, įvykdymo i</w:t>
            </w:r>
            <w:r w:rsidRPr="000A11EC">
              <w:rPr>
                <w:rFonts w:ascii="Verdana" w:hAnsi="Verdana"/>
                <w:sz w:val="22"/>
                <w:szCs w:val="22"/>
                <w:lang w:eastAsia="en-US"/>
              </w:rPr>
              <w:t xml:space="preserve">š Lietuvoje įsteigtų subjektų </w:t>
            </w:r>
            <w:r w:rsidRPr="000A11EC">
              <w:rPr>
                <w:rFonts w:ascii="Verdana" w:hAnsi="Verdana" w:cstheme="minorHAnsi"/>
                <w:bCs/>
                <w:sz w:val="22"/>
                <w:szCs w:val="22"/>
              </w:rPr>
              <w:t>prašoma:</w:t>
            </w:r>
          </w:p>
          <w:p w14:paraId="13E277B4" w14:textId="77777777" w:rsidR="000A11EC" w:rsidRPr="000A11EC" w:rsidRDefault="000A11EC">
            <w:pPr>
              <w:pStyle w:val="Betarp"/>
              <w:jc w:val="both"/>
              <w:rPr>
                <w:rFonts w:ascii="Verdana" w:hAnsi="Verdana" w:cstheme="minorHAnsi"/>
                <w:bCs/>
                <w:sz w:val="22"/>
                <w:szCs w:val="22"/>
              </w:rPr>
            </w:pPr>
            <w:r w:rsidRPr="000A11EC">
              <w:rPr>
                <w:rFonts w:ascii="Verdana" w:hAnsi="Verdana" w:cstheme="minorHAnsi"/>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0A11EC">
                <w:rPr>
                  <w:rStyle w:val="Hipersaitas"/>
                  <w:rFonts w:ascii="Verdana" w:hAnsi="Verdana" w:cstheme="minorHAnsi"/>
                  <w:bCs/>
                  <w:sz w:val="22"/>
                  <w:szCs w:val="22"/>
                  <w:u w:val="single"/>
                </w:rPr>
                <w:t>http://draudejai.sodra.lt/draudeju_viesi_duomenys/</w:t>
              </w:r>
            </w:hyperlink>
            <w:r w:rsidRPr="000A11EC">
              <w:rPr>
                <w:rFonts w:ascii="Verdana" w:hAnsi="Verdana" w:cstheme="minorHAnsi"/>
                <w:bCs/>
                <w:sz w:val="22"/>
                <w:szCs w:val="22"/>
              </w:rPr>
              <w:t>.</w:t>
            </w:r>
          </w:p>
          <w:p w14:paraId="7216ED2F" w14:textId="77777777" w:rsidR="000A11EC" w:rsidRPr="000A11EC" w:rsidRDefault="000A11EC">
            <w:pPr>
              <w:pStyle w:val="Betarp"/>
              <w:jc w:val="both"/>
              <w:rPr>
                <w:rFonts w:ascii="Verdana" w:hAnsi="Verdana" w:cstheme="minorHAnsi"/>
                <w:b/>
                <w:bCs/>
                <w:sz w:val="22"/>
                <w:szCs w:val="22"/>
              </w:rPr>
            </w:pPr>
          </w:p>
          <w:p w14:paraId="74961823" w14:textId="77777777" w:rsidR="000A11EC" w:rsidRPr="000A11EC" w:rsidRDefault="000A11EC">
            <w:pPr>
              <w:pStyle w:val="Betarp"/>
              <w:jc w:val="both"/>
              <w:rPr>
                <w:rFonts w:ascii="Verdana" w:hAnsi="Verdana"/>
                <w:sz w:val="22"/>
                <w:szCs w:val="22"/>
              </w:rPr>
            </w:pPr>
            <w:r w:rsidRPr="000A11EC">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D28DE7E" w14:textId="77777777" w:rsidR="000A11EC" w:rsidRPr="000A11EC" w:rsidRDefault="000A11EC">
            <w:pPr>
              <w:pStyle w:val="Betarp"/>
              <w:jc w:val="both"/>
              <w:rPr>
                <w:rFonts w:ascii="Verdana" w:hAnsi="Verdana"/>
                <w:b/>
                <w:bCs/>
                <w:sz w:val="22"/>
                <w:szCs w:val="22"/>
              </w:rPr>
            </w:pPr>
          </w:p>
          <w:p w14:paraId="63EC5147" w14:textId="77777777" w:rsidR="000A11EC" w:rsidRPr="000A11EC" w:rsidRDefault="000A11EC">
            <w:pPr>
              <w:pStyle w:val="Betarp"/>
              <w:jc w:val="both"/>
              <w:rPr>
                <w:rFonts w:ascii="Verdana" w:hAnsi="Verdana"/>
                <w:sz w:val="22"/>
                <w:szCs w:val="22"/>
              </w:rPr>
            </w:pPr>
            <w:r w:rsidRPr="000A11EC">
              <w:rPr>
                <w:rFonts w:ascii="Verdana" w:hAnsi="Verdana"/>
                <w:sz w:val="22"/>
                <w:szCs w:val="22"/>
              </w:rPr>
              <w:t xml:space="preserve">2.2) Jeigu tiekėjas yra fizinis asmuo, registruotas Lietuvos Respublikoje, jis pateikia išrašą iš teismo sprendimo (jei toks yra) arba „Sodros“ išduotą dokumentą, arba valstybės įmonės Registrų </w:t>
            </w:r>
            <w:r w:rsidRPr="000A11EC">
              <w:rPr>
                <w:rFonts w:ascii="Verdana" w:hAnsi="Verdana"/>
                <w:sz w:val="22"/>
                <w:szCs w:val="22"/>
              </w:rPr>
              <w:lastRenderedPageBreak/>
              <w:t>centras Lietuvos Respublikos Vyriausybės nustatyta tvarka išduotą dokumentą, patvirtinantį jungtinius kompetentingų institucijų tvarkomus duomenis.</w:t>
            </w:r>
          </w:p>
          <w:p w14:paraId="7BF6F1E6" w14:textId="77777777" w:rsidR="000A11EC" w:rsidRPr="000A11EC" w:rsidRDefault="000A11EC">
            <w:pPr>
              <w:pStyle w:val="Betarp"/>
              <w:jc w:val="both"/>
              <w:rPr>
                <w:rFonts w:ascii="Verdana" w:hAnsi="Verdana" w:cstheme="minorHAnsi"/>
                <w:b/>
                <w:bCs/>
                <w:sz w:val="22"/>
                <w:szCs w:val="22"/>
              </w:rPr>
            </w:pPr>
          </w:p>
          <w:p w14:paraId="4BAAEDFA" w14:textId="77777777" w:rsidR="000A11EC" w:rsidRPr="000A11EC" w:rsidRDefault="000A11EC">
            <w:pPr>
              <w:pStyle w:val="Betarp"/>
              <w:jc w:val="both"/>
              <w:rPr>
                <w:rFonts w:ascii="Verdana" w:hAnsi="Verdana"/>
                <w:sz w:val="22"/>
                <w:szCs w:val="22"/>
              </w:rPr>
            </w:pPr>
            <w:r w:rsidRPr="000A11EC">
              <w:rPr>
                <w:rFonts w:ascii="Verdana" w:hAnsi="Verdana"/>
                <w:sz w:val="22"/>
                <w:szCs w:val="22"/>
                <w:lang w:eastAsia="en-US"/>
              </w:rPr>
              <w:t>Iš ne Lietuvoje įsteigtų subjektų reikalaujama:</w:t>
            </w:r>
          </w:p>
          <w:p w14:paraId="77787F89" w14:textId="77777777" w:rsidR="000A11EC" w:rsidRPr="000A11EC" w:rsidRDefault="000A11EC" w:rsidP="000A11EC">
            <w:pPr>
              <w:pStyle w:val="Betarp"/>
              <w:numPr>
                <w:ilvl w:val="0"/>
                <w:numId w:val="23"/>
              </w:numPr>
              <w:ind w:left="314"/>
              <w:jc w:val="both"/>
              <w:rPr>
                <w:rFonts w:ascii="Verdana" w:hAnsi="Verdana"/>
                <w:b/>
                <w:bCs/>
                <w:sz w:val="22"/>
                <w:szCs w:val="22"/>
              </w:rPr>
            </w:pPr>
            <w:r w:rsidRPr="000A11EC">
              <w:rPr>
                <w:rFonts w:ascii="Verdana" w:hAnsi="Verdana"/>
                <w:sz w:val="22"/>
                <w:szCs w:val="22"/>
              </w:rPr>
              <w:t>atitinkamos užsienio šalies kompetentingos institucijos dokumento</w:t>
            </w:r>
            <w:r w:rsidRPr="000A11EC">
              <w:rPr>
                <w:rStyle w:val="Puslapioinaosnuoroda"/>
                <w:rFonts w:ascii="Verdana" w:hAnsi="Verdana"/>
                <w:sz w:val="22"/>
                <w:szCs w:val="22"/>
              </w:rPr>
              <w:footnoteReference w:id="4"/>
            </w:r>
            <w:r w:rsidRPr="000A11EC">
              <w:rPr>
                <w:rFonts w:ascii="Verdana" w:hAnsi="Verdana"/>
                <w:sz w:val="22"/>
                <w:szCs w:val="22"/>
              </w:rPr>
              <w:t>.</w:t>
            </w:r>
          </w:p>
          <w:p w14:paraId="64C1A44D" w14:textId="77777777" w:rsidR="000A11EC" w:rsidRPr="000A11EC" w:rsidRDefault="000A11EC">
            <w:pPr>
              <w:pStyle w:val="Betarp"/>
              <w:jc w:val="both"/>
              <w:rPr>
                <w:rFonts w:ascii="Verdana" w:hAnsi="Verdana" w:cstheme="minorHAnsi"/>
                <w:b/>
                <w:bCs/>
                <w:sz w:val="22"/>
                <w:szCs w:val="22"/>
              </w:rPr>
            </w:pPr>
          </w:p>
          <w:p w14:paraId="73C90FC9" w14:textId="77777777" w:rsidR="000A11EC" w:rsidRPr="000A11EC" w:rsidRDefault="000A11EC">
            <w:pPr>
              <w:pStyle w:val="Betarp"/>
              <w:jc w:val="both"/>
              <w:rPr>
                <w:rFonts w:ascii="Verdana" w:hAnsi="Verdana"/>
                <w:i/>
                <w:iCs/>
                <w:sz w:val="22"/>
                <w:szCs w:val="22"/>
              </w:rPr>
            </w:pPr>
            <w:r w:rsidRPr="000A11EC">
              <w:rPr>
                <w:rFonts w:ascii="Verdana" w:hAnsi="Verdana"/>
                <w:sz w:val="22"/>
                <w:szCs w:val="22"/>
              </w:rPr>
              <w:t xml:space="preserve">Nurodyti dokumentai turi būti  išduoti ne anksčiau kaip 120 dienų iki </w:t>
            </w:r>
            <w:r w:rsidRPr="000A11EC">
              <w:rPr>
                <w:rFonts w:ascii="Verdana" w:eastAsia="Times New Roman" w:hAnsi="Verdana"/>
                <w:i/>
                <w:iCs/>
                <w:sz w:val="22"/>
                <w:szCs w:val="22"/>
              </w:rPr>
              <w:t>tos dienos, kai tiekėjas perkančiosios organizacijos prašymu turės pateikti pašalinimo pagrindų nebuvimą patvirtinančius dok</w:t>
            </w:r>
            <w:r w:rsidRPr="000A11EC">
              <w:rPr>
                <w:rFonts w:ascii="Verdana" w:eastAsia="Times New Roman" w:hAnsi="Verdana"/>
                <w:sz w:val="22"/>
                <w:szCs w:val="22"/>
              </w:rPr>
              <w:t>umentus</w:t>
            </w:r>
            <w:r w:rsidRPr="000A11EC">
              <w:rPr>
                <w:rFonts w:ascii="Verdana" w:hAnsi="Verdana"/>
                <w:sz w:val="22"/>
                <w:szCs w:val="22"/>
              </w:rPr>
              <w:t xml:space="preserve">. </w:t>
            </w:r>
            <w:r w:rsidRPr="000A11EC">
              <w:rPr>
                <w:rFonts w:ascii="Verdana" w:hAnsi="Verdana"/>
                <w:b/>
                <w:bCs/>
                <w:i/>
                <w:iCs/>
                <w:sz w:val="22"/>
                <w:szCs w:val="22"/>
              </w:rPr>
              <w:t>Pavyzdys</w:t>
            </w:r>
            <w:r w:rsidRPr="000A11EC">
              <w:rPr>
                <w:rFonts w:ascii="Verdana" w:hAnsi="Verdana"/>
                <w:i/>
                <w:iCs/>
                <w:sz w:val="22"/>
                <w:szCs w:val="22"/>
              </w:rPr>
              <w:t>: Jeigu perkančioji organizacija 2022-10-10 kreipėsi į tiekėją prašydama iki 2022-10-14 pateikti įrodančius dokumentus, jie turi būti išduoti ne anksčiau kaip 120 dienų, jas skaičiuojant atgal nuo 2022-10-14.</w:t>
            </w:r>
          </w:p>
          <w:p w14:paraId="036F8EDB" w14:textId="77777777" w:rsidR="000A11EC" w:rsidRPr="000A11EC" w:rsidRDefault="000A11EC">
            <w:pPr>
              <w:pStyle w:val="Betarp"/>
              <w:jc w:val="both"/>
              <w:rPr>
                <w:rFonts w:ascii="Verdana" w:hAnsi="Verdana" w:cstheme="minorHAnsi"/>
                <w:b/>
                <w:bCs/>
                <w:sz w:val="22"/>
                <w:szCs w:val="22"/>
              </w:rPr>
            </w:pPr>
          </w:p>
          <w:p w14:paraId="69C80C59" w14:textId="77777777" w:rsidR="000A11EC" w:rsidRPr="000A11EC" w:rsidRDefault="000A11EC">
            <w:pPr>
              <w:pStyle w:val="Betarp"/>
              <w:jc w:val="both"/>
              <w:rPr>
                <w:rFonts w:ascii="Verdana" w:hAnsi="Verdana"/>
                <w:sz w:val="22"/>
                <w:szCs w:val="22"/>
              </w:rPr>
            </w:pPr>
            <w:r w:rsidRPr="000A11EC">
              <w:rPr>
                <w:rFonts w:ascii="Verdana" w:hAnsi="Verdana"/>
                <w:sz w:val="22"/>
                <w:szCs w:val="22"/>
              </w:rPr>
              <w:t xml:space="preserve">Jei dokumentas išduotas anksčiau, tačiau jame nurodytas galiojimo terminas ilgesnis nei pašalinimo pagrindų nebuvimą patvirtinančių dokumentų </w:t>
            </w:r>
            <w:r w:rsidRPr="000A11EC">
              <w:rPr>
                <w:rFonts w:ascii="Verdana" w:hAnsi="Verdana"/>
                <w:sz w:val="22"/>
                <w:szCs w:val="22"/>
              </w:rPr>
              <w:lastRenderedPageBreak/>
              <w:t>pagal EBVPD galutinis pateikimo terminas, toks dokumentas jo galiojimo laikotarpiu yra priimtinas.</w:t>
            </w:r>
          </w:p>
          <w:p w14:paraId="3A8E934A" w14:textId="77777777" w:rsidR="000A11EC" w:rsidRPr="000A11EC" w:rsidRDefault="000A11EC">
            <w:pPr>
              <w:pStyle w:val="Betarp"/>
              <w:jc w:val="both"/>
              <w:rPr>
                <w:rFonts w:ascii="Verdana" w:hAnsi="Verdana"/>
                <w:sz w:val="22"/>
                <w:szCs w:val="22"/>
              </w:rPr>
            </w:pPr>
          </w:p>
          <w:p w14:paraId="0AB55960" w14:textId="77777777" w:rsidR="000A11EC" w:rsidRPr="000A11EC" w:rsidRDefault="000A11EC">
            <w:pPr>
              <w:pStyle w:val="Betarp"/>
              <w:jc w:val="both"/>
              <w:rPr>
                <w:rFonts w:ascii="Verdana" w:hAnsi="Verdana" w:cs="Times New Roman"/>
                <w:b/>
                <w:bCs/>
                <w:i/>
                <w:iCs/>
                <w:sz w:val="22"/>
                <w:szCs w:val="22"/>
              </w:rPr>
            </w:pPr>
            <w:r w:rsidRPr="000A11EC">
              <w:rPr>
                <w:rFonts w:ascii="Verdana" w:hAnsi="Verdana" w:cs="Times New Roman"/>
                <w:b/>
                <w:bCs/>
                <w:i/>
                <w:iCs/>
                <w:sz w:val="22"/>
                <w:szCs w:val="22"/>
              </w:rPr>
              <w:t>PASTABA</w:t>
            </w:r>
          </w:p>
          <w:p w14:paraId="6A326308" w14:textId="77777777" w:rsidR="000A11EC" w:rsidRPr="000A11EC" w:rsidRDefault="000A11EC">
            <w:pPr>
              <w:pStyle w:val="Betarp"/>
              <w:jc w:val="both"/>
              <w:rPr>
                <w:rFonts w:ascii="Verdana" w:hAnsi="Verdana" w:cs="Times New Roman"/>
                <w:sz w:val="22"/>
                <w:szCs w:val="22"/>
              </w:rPr>
            </w:pPr>
            <w:r w:rsidRPr="000A11EC">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2A0E1BB9" w14:textId="77777777" w:rsidR="000A11EC" w:rsidRPr="000A11EC" w:rsidRDefault="000A11EC">
            <w:pPr>
              <w:pStyle w:val="Betarp"/>
              <w:jc w:val="both"/>
              <w:rPr>
                <w:rFonts w:ascii="Verdana" w:hAnsi="Verdana"/>
                <w:b/>
                <w:bCs/>
                <w:sz w:val="22"/>
                <w:szCs w:val="22"/>
              </w:rPr>
            </w:pPr>
          </w:p>
        </w:tc>
      </w:tr>
      <w:bookmarkEnd w:id="47"/>
      <w:tr w:rsidR="000A11EC" w:rsidRPr="000A11EC" w14:paraId="77981010"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EDDDB" w14:textId="77777777" w:rsidR="000A11EC" w:rsidRPr="000A11EC" w:rsidRDefault="000A11EC" w:rsidP="000A11EC">
            <w:pPr>
              <w:pStyle w:val="Betarp"/>
              <w:numPr>
                <w:ilvl w:val="0"/>
                <w:numId w:val="2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31C74A" w14:textId="77777777" w:rsidR="000A11EC" w:rsidRPr="000A11EC" w:rsidRDefault="000A11EC">
            <w:pPr>
              <w:pStyle w:val="Betarp"/>
              <w:jc w:val="both"/>
              <w:rPr>
                <w:rFonts w:ascii="Verdana" w:hAnsi="Verdana"/>
                <w:b/>
                <w:bCs/>
                <w:sz w:val="22"/>
                <w:szCs w:val="22"/>
              </w:rPr>
            </w:pPr>
            <w:r w:rsidRPr="000A11EC">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74C95" w14:textId="77777777" w:rsidR="000A11EC" w:rsidRPr="000A11EC" w:rsidRDefault="000A11EC">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1 punktas</w:t>
            </w:r>
          </w:p>
          <w:p w14:paraId="1001BCC9" w14:textId="77777777" w:rsidR="000A11EC" w:rsidRPr="000A11EC" w:rsidRDefault="000A11EC">
            <w:pPr>
              <w:pStyle w:val="Betarp"/>
              <w:jc w:val="both"/>
              <w:rPr>
                <w:rFonts w:ascii="Verdana" w:eastAsia="Yu Mincho" w:hAnsi="Verdana" w:cs="Arial"/>
                <w:sz w:val="22"/>
                <w:szCs w:val="22"/>
              </w:rPr>
            </w:pPr>
          </w:p>
          <w:p w14:paraId="2DB41787" w14:textId="77777777" w:rsidR="000A11EC" w:rsidRPr="000A11EC" w:rsidRDefault="000A11EC">
            <w:pPr>
              <w:pStyle w:val="Betarp"/>
              <w:jc w:val="both"/>
              <w:rPr>
                <w:rFonts w:ascii="Verdana" w:eastAsia="Yu Mincho" w:hAnsi="Verdana" w:cs="Arial"/>
                <w:sz w:val="22"/>
                <w:szCs w:val="22"/>
                <w:lang w:eastAsia="en-US"/>
              </w:rPr>
            </w:pPr>
            <w:r w:rsidRPr="000A11EC">
              <w:rPr>
                <w:rFonts w:ascii="Verdana" w:eastAsia="Yu Mincho" w:hAnsi="Verdana" w:cs="Arial"/>
                <w:sz w:val="22"/>
                <w:szCs w:val="22"/>
              </w:rPr>
              <w:t>EBVPD III dalies C10 punktas</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76BD5" w14:textId="77777777" w:rsidR="000A11EC" w:rsidRPr="000A11EC" w:rsidRDefault="000A11EC">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5EF0C9C1" w14:textId="77777777" w:rsidR="000A11EC" w:rsidRPr="000A11EC" w:rsidRDefault="000A11EC">
            <w:pPr>
              <w:pStyle w:val="Betarp"/>
              <w:jc w:val="both"/>
              <w:rPr>
                <w:rFonts w:ascii="Verdana" w:hAnsi="Verdana" w:cstheme="minorHAnsi"/>
                <w:bCs/>
                <w:iCs/>
                <w:sz w:val="22"/>
                <w:szCs w:val="22"/>
                <w:lang w:eastAsia="en-US"/>
              </w:rPr>
            </w:pPr>
          </w:p>
          <w:p w14:paraId="5678E939" w14:textId="77777777" w:rsidR="000A11EC" w:rsidRPr="000A11EC" w:rsidRDefault="000A11EC">
            <w:pPr>
              <w:pStyle w:val="Betarp"/>
              <w:jc w:val="both"/>
              <w:rPr>
                <w:rFonts w:ascii="Verdana" w:hAnsi="Verdana" w:cstheme="minorHAnsi"/>
                <w:b/>
                <w:bCs/>
                <w:iCs/>
                <w:sz w:val="22"/>
                <w:szCs w:val="22"/>
                <w:lang w:eastAsia="en-US"/>
              </w:rPr>
            </w:pPr>
          </w:p>
        </w:tc>
      </w:tr>
      <w:tr w:rsidR="000A11EC" w:rsidRPr="000A11EC" w14:paraId="5B1FF60C"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D2648" w14:textId="77777777" w:rsidR="000A11EC" w:rsidRPr="000A11EC" w:rsidRDefault="000A11EC" w:rsidP="000A11EC">
            <w:pPr>
              <w:pStyle w:val="Betarp"/>
              <w:numPr>
                <w:ilvl w:val="0"/>
                <w:numId w:val="2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2645C" w14:textId="77777777" w:rsidR="000A11EC" w:rsidRPr="000A11EC" w:rsidRDefault="000A11EC">
            <w:pPr>
              <w:pStyle w:val="Betarp"/>
              <w:jc w:val="both"/>
              <w:rPr>
                <w:rFonts w:ascii="Verdana" w:hAnsi="Verdana"/>
                <w:b/>
                <w:bCs/>
                <w:sz w:val="22"/>
                <w:szCs w:val="22"/>
              </w:rPr>
            </w:pPr>
            <w:r w:rsidRPr="000A11EC">
              <w:rPr>
                <w:rFonts w:ascii="Verdana" w:hAnsi="Verdana"/>
                <w:sz w:val="22"/>
                <w:szCs w:val="22"/>
              </w:rPr>
              <w:t xml:space="preserve">Tiekėjas pirkimo metu pateko į interesų konflikto situaciją, kaip apibrėžta VPĮ 21 straipsnyje, ir atitinkamos padėties negalima ištaisyti. </w:t>
            </w:r>
          </w:p>
          <w:p w14:paraId="00F0ECDA" w14:textId="77777777" w:rsidR="000A11EC" w:rsidRPr="000A11EC" w:rsidRDefault="000A11EC">
            <w:pPr>
              <w:pStyle w:val="Betarp"/>
              <w:jc w:val="both"/>
              <w:rPr>
                <w:rFonts w:ascii="Verdana" w:hAnsi="Verdana"/>
                <w:b/>
                <w:bCs/>
                <w:sz w:val="22"/>
                <w:szCs w:val="22"/>
              </w:rPr>
            </w:pPr>
            <w:r w:rsidRPr="000A11EC">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B08FD" w14:textId="77777777" w:rsidR="000A11EC" w:rsidRPr="000A11EC" w:rsidRDefault="000A11EC">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2 punktas</w:t>
            </w:r>
          </w:p>
          <w:p w14:paraId="6354A8AD" w14:textId="77777777" w:rsidR="000A11EC" w:rsidRPr="000A11EC" w:rsidRDefault="000A11EC">
            <w:pPr>
              <w:pStyle w:val="Betarp"/>
              <w:jc w:val="both"/>
              <w:rPr>
                <w:rFonts w:ascii="Verdana" w:eastAsia="Yu Mincho" w:hAnsi="Verdana" w:cs="Arial"/>
                <w:sz w:val="22"/>
                <w:szCs w:val="22"/>
              </w:rPr>
            </w:pPr>
          </w:p>
          <w:p w14:paraId="41D7E730" w14:textId="77777777" w:rsidR="000A11EC" w:rsidRPr="000A11EC" w:rsidRDefault="000A11EC">
            <w:pPr>
              <w:pStyle w:val="Betarp"/>
              <w:jc w:val="both"/>
              <w:rPr>
                <w:rFonts w:ascii="Verdana" w:eastAsia="Yu Mincho" w:hAnsi="Verdana" w:cs="Arial"/>
                <w:sz w:val="22"/>
                <w:szCs w:val="22"/>
              </w:rPr>
            </w:pPr>
            <w:r w:rsidRPr="000A11EC">
              <w:rPr>
                <w:rFonts w:ascii="Verdana" w:eastAsia="Yu Mincho" w:hAnsi="Verdana" w:cs="Arial"/>
                <w:sz w:val="22"/>
                <w:szCs w:val="22"/>
              </w:rPr>
              <w:t>EBVPD III dalies C12 punktas</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CFD53" w14:textId="77777777" w:rsidR="000A11EC" w:rsidRPr="000A11EC" w:rsidRDefault="000A11EC">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5D1F074F" w14:textId="77777777" w:rsidR="000A11EC" w:rsidRPr="000A11EC" w:rsidRDefault="000A11EC">
            <w:pPr>
              <w:pStyle w:val="Betarp"/>
              <w:jc w:val="both"/>
              <w:rPr>
                <w:rFonts w:ascii="Verdana" w:hAnsi="Verdana" w:cstheme="minorHAnsi"/>
                <w:bCs/>
                <w:iCs/>
                <w:sz w:val="22"/>
                <w:szCs w:val="22"/>
                <w:lang w:eastAsia="en-US"/>
              </w:rPr>
            </w:pPr>
          </w:p>
          <w:p w14:paraId="0A683759" w14:textId="77777777" w:rsidR="000A11EC" w:rsidRPr="000A11EC" w:rsidRDefault="000A11EC">
            <w:pPr>
              <w:pStyle w:val="Betarp"/>
              <w:jc w:val="both"/>
              <w:rPr>
                <w:rFonts w:ascii="Verdana" w:hAnsi="Verdana" w:cstheme="minorHAnsi"/>
                <w:b/>
                <w:bCs/>
                <w:iCs/>
                <w:sz w:val="22"/>
                <w:szCs w:val="22"/>
                <w:lang w:eastAsia="en-US"/>
              </w:rPr>
            </w:pPr>
          </w:p>
        </w:tc>
      </w:tr>
      <w:tr w:rsidR="000A11EC" w:rsidRPr="000A11EC" w14:paraId="3EB69C70"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F0458" w14:textId="77777777" w:rsidR="000A11EC" w:rsidRPr="000A11EC" w:rsidRDefault="000A11EC" w:rsidP="000A11EC">
            <w:pPr>
              <w:pStyle w:val="Betarp"/>
              <w:numPr>
                <w:ilvl w:val="0"/>
                <w:numId w:val="2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6A9F1" w14:textId="77777777" w:rsidR="000A11EC" w:rsidRPr="000A11EC" w:rsidRDefault="000A11EC">
            <w:pPr>
              <w:pStyle w:val="Betarp"/>
              <w:jc w:val="both"/>
              <w:rPr>
                <w:rFonts w:ascii="Verdana" w:hAnsi="Verdana"/>
                <w:b/>
                <w:bCs/>
                <w:sz w:val="22"/>
                <w:szCs w:val="22"/>
              </w:rPr>
            </w:pPr>
            <w:r w:rsidRPr="000A11EC">
              <w:rPr>
                <w:rFonts w:ascii="Verdana" w:hAnsi="Verdana"/>
                <w:sz w:val="22"/>
                <w:szCs w:val="22"/>
              </w:rPr>
              <w:t>Pažeista konkurencija, kaip nustatyta VPĮ 27 straipsnio 3 ir 4 dalyse, ir atitinkamos padėties negalima ištaisyti.</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253B3" w14:textId="77777777" w:rsidR="000A11EC" w:rsidRPr="000A11EC" w:rsidRDefault="000A11EC">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3 punktas</w:t>
            </w:r>
          </w:p>
          <w:p w14:paraId="3701C901" w14:textId="77777777" w:rsidR="000A11EC" w:rsidRPr="000A11EC" w:rsidRDefault="000A11EC">
            <w:pPr>
              <w:pStyle w:val="Betarp"/>
              <w:jc w:val="both"/>
              <w:rPr>
                <w:rFonts w:ascii="Verdana" w:eastAsia="Yu Mincho" w:hAnsi="Verdana" w:cs="Arial"/>
                <w:sz w:val="22"/>
                <w:szCs w:val="22"/>
              </w:rPr>
            </w:pPr>
          </w:p>
          <w:p w14:paraId="5A88F012" w14:textId="77777777" w:rsidR="000A11EC" w:rsidRPr="000A11EC" w:rsidRDefault="000A11EC">
            <w:pPr>
              <w:pStyle w:val="Betarp"/>
              <w:jc w:val="both"/>
              <w:rPr>
                <w:rFonts w:ascii="Verdana" w:eastAsia="Yu Mincho" w:hAnsi="Verdana" w:cs="Arial"/>
                <w:sz w:val="22"/>
                <w:szCs w:val="22"/>
                <w:lang w:eastAsia="en-US"/>
              </w:rPr>
            </w:pPr>
            <w:r w:rsidRPr="000A11EC">
              <w:rPr>
                <w:rFonts w:ascii="Verdana" w:eastAsia="Yu Mincho" w:hAnsi="Verdana" w:cs="Arial"/>
                <w:sz w:val="22"/>
                <w:szCs w:val="22"/>
              </w:rPr>
              <w:lastRenderedPageBreak/>
              <w:t>EBVPD III dalies C13 punktas</w:t>
            </w:r>
            <w:r w:rsidRPr="000A11EC">
              <w:rPr>
                <w:rFonts w:ascii="Verdana" w:eastAsia="Yu Mincho" w:hAnsi="Verdana" w:cs="Arial"/>
                <w:sz w:val="22"/>
                <w:szCs w:val="22"/>
                <w:lang w:eastAsia="en-US"/>
              </w:rPr>
              <w:t xml:space="preserve"> </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ED208" w14:textId="77777777" w:rsidR="000A11EC" w:rsidRPr="000A11EC" w:rsidRDefault="000A11EC">
            <w:pPr>
              <w:pStyle w:val="Betarp"/>
              <w:jc w:val="both"/>
              <w:rPr>
                <w:rFonts w:ascii="Verdana" w:hAnsi="Verdana"/>
                <w:sz w:val="22"/>
                <w:szCs w:val="22"/>
                <w:lang w:eastAsia="en-US"/>
              </w:rPr>
            </w:pPr>
            <w:r w:rsidRPr="000A11EC">
              <w:rPr>
                <w:rFonts w:ascii="Verdana" w:hAnsi="Verdana"/>
                <w:sz w:val="22"/>
                <w:szCs w:val="22"/>
                <w:lang w:eastAsia="en-US"/>
              </w:rPr>
              <w:lastRenderedPageBreak/>
              <w:t>Iš Lietuvoje įsteigtų subjektų įrodančių dokumentų nereikalaujama. Užtenka pateikto EBVPD.</w:t>
            </w:r>
          </w:p>
          <w:p w14:paraId="007C618A" w14:textId="77777777" w:rsidR="000A11EC" w:rsidRPr="000A11EC" w:rsidRDefault="000A11EC">
            <w:pPr>
              <w:pStyle w:val="Betarp"/>
              <w:jc w:val="both"/>
              <w:rPr>
                <w:rFonts w:ascii="Verdana" w:hAnsi="Verdana" w:cstheme="minorHAnsi"/>
                <w:b/>
                <w:bCs/>
                <w:iCs/>
                <w:sz w:val="22"/>
                <w:szCs w:val="22"/>
                <w:lang w:eastAsia="en-US"/>
              </w:rPr>
            </w:pPr>
          </w:p>
        </w:tc>
      </w:tr>
      <w:tr w:rsidR="000A11EC" w:rsidRPr="000A11EC" w14:paraId="2517CD88"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9C3C18" w14:textId="77777777" w:rsidR="000A11EC" w:rsidRPr="000A11EC" w:rsidRDefault="000A11EC" w:rsidP="000A11EC">
            <w:pPr>
              <w:pStyle w:val="Betarp"/>
              <w:numPr>
                <w:ilvl w:val="0"/>
                <w:numId w:val="2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BA4DFE" w14:textId="77777777" w:rsidR="000A11EC" w:rsidRPr="000A11EC" w:rsidRDefault="000A11EC">
            <w:pPr>
              <w:pStyle w:val="Betarp"/>
              <w:jc w:val="both"/>
              <w:rPr>
                <w:rFonts w:ascii="Verdana" w:hAnsi="Verdana"/>
                <w:sz w:val="22"/>
                <w:szCs w:val="22"/>
              </w:rPr>
            </w:pPr>
            <w:r w:rsidRPr="000A11EC">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4EEB0D" w14:textId="77777777" w:rsidR="000A11EC" w:rsidRPr="000A11EC" w:rsidRDefault="000A11EC">
            <w:pPr>
              <w:pStyle w:val="Betarp"/>
              <w:jc w:val="both"/>
              <w:rPr>
                <w:rFonts w:ascii="Verdana" w:hAnsi="Verdana" w:cstheme="minorHAnsi"/>
                <w:bCs/>
                <w:sz w:val="22"/>
                <w:szCs w:val="22"/>
              </w:rPr>
            </w:pPr>
            <w:r w:rsidRPr="000A11EC">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9C5380" w14:textId="77777777" w:rsidR="000A11EC" w:rsidRPr="000A11EC" w:rsidRDefault="000A11EC">
            <w:pPr>
              <w:pStyle w:val="Betarp"/>
              <w:jc w:val="both"/>
              <w:rPr>
                <w:rFonts w:ascii="Verdana" w:hAnsi="Verdana" w:cstheme="minorHAnsi"/>
                <w:bCs/>
                <w:sz w:val="22"/>
                <w:szCs w:val="22"/>
              </w:rPr>
            </w:pPr>
            <w:r w:rsidRPr="000A11EC">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0A11EC">
              <w:rPr>
                <w:rFonts w:ascii="Verdana" w:hAnsi="Verdana" w:cstheme="minorHAnsi"/>
                <w:bCs/>
                <w:sz w:val="22"/>
                <w:szCs w:val="22"/>
              </w:rPr>
              <w:lastRenderedPageBreak/>
              <w:t>suteikimo procedūrų arba taikomos kitos panašios sankcijos.</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C200E" w14:textId="77777777" w:rsidR="000A11EC" w:rsidRPr="000A11EC" w:rsidRDefault="000A11EC">
            <w:pPr>
              <w:pStyle w:val="Betarp"/>
              <w:jc w:val="both"/>
              <w:rPr>
                <w:rFonts w:ascii="Verdana" w:eastAsia="Yu Mincho" w:hAnsi="Verdana" w:cs="Arial"/>
                <w:b/>
                <w:bCs/>
                <w:sz w:val="22"/>
                <w:szCs w:val="22"/>
              </w:rPr>
            </w:pPr>
            <w:r w:rsidRPr="000A11EC">
              <w:rPr>
                <w:rFonts w:ascii="Verdana" w:eastAsia="Yu Mincho" w:hAnsi="Verdana" w:cs="Arial"/>
                <w:b/>
                <w:bCs/>
                <w:sz w:val="22"/>
                <w:szCs w:val="22"/>
              </w:rPr>
              <w:lastRenderedPageBreak/>
              <w:t>VPĮ 46 straipsnio 4 dalies 4 punktas</w:t>
            </w:r>
          </w:p>
          <w:p w14:paraId="6BA688A8" w14:textId="77777777" w:rsidR="000A11EC" w:rsidRPr="000A11EC" w:rsidRDefault="000A11EC">
            <w:pPr>
              <w:pStyle w:val="Betarp"/>
              <w:jc w:val="both"/>
              <w:rPr>
                <w:rFonts w:ascii="Verdana" w:eastAsia="Yu Mincho" w:hAnsi="Verdana" w:cs="Arial"/>
                <w:sz w:val="22"/>
                <w:szCs w:val="22"/>
              </w:rPr>
            </w:pPr>
          </w:p>
          <w:p w14:paraId="6ED5917C" w14:textId="77777777" w:rsidR="000A11EC" w:rsidRPr="000A11EC" w:rsidRDefault="000A11EC">
            <w:pPr>
              <w:pStyle w:val="Betarp"/>
              <w:jc w:val="both"/>
              <w:rPr>
                <w:rFonts w:ascii="Verdana" w:eastAsia="Yu Mincho" w:hAnsi="Verdana" w:cs="Arial"/>
                <w:sz w:val="22"/>
                <w:szCs w:val="22"/>
                <w:lang w:eastAsia="en-US"/>
              </w:rPr>
            </w:pPr>
            <w:r w:rsidRPr="000A11EC">
              <w:rPr>
                <w:rFonts w:ascii="Verdana" w:eastAsia="Yu Mincho" w:hAnsi="Verdana" w:cs="Arial"/>
                <w:sz w:val="22"/>
                <w:szCs w:val="22"/>
              </w:rPr>
              <w:t>EBVPD III dalies C15 punktas</w:t>
            </w:r>
            <w:r w:rsidRPr="000A11EC">
              <w:rPr>
                <w:rFonts w:ascii="Verdana" w:eastAsia="Yu Mincho" w:hAnsi="Verdana" w:cs="Arial"/>
                <w:sz w:val="22"/>
                <w:szCs w:val="22"/>
                <w:lang w:eastAsia="en-US"/>
              </w:rPr>
              <w:t xml:space="preserve"> </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B3703" w14:textId="77777777" w:rsidR="000A11EC" w:rsidRPr="000A11EC" w:rsidRDefault="000A11EC">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04BA3666" w14:textId="77777777" w:rsidR="000A11EC" w:rsidRPr="000A11EC" w:rsidRDefault="000A11EC">
            <w:pPr>
              <w:pStyle w:val="Betarp"/>
              <w:jc w:val="both"/>
              <w:rPr>
                <w:rFonts w:ascii="Verdana" w:hAnsi="Verdana" w:cstheme="minorHAnsi"/>
                <w:bCs/>
                <w:iCs/>
                <w:sz w:val="22"/>
                <w:szCs w:val="22"/>
                <w:lang w:eastAsia="en-US"/>
              </w:rPr>
            </w:pPr>
          </w:p>
          <w:p w14:paraId="76C5A564" w14:textId="77777777" w:rsidR="000A11EC" w:rsidRPr="000A11EC" w:rsidRDefault="000A11EC">
            <w:pPr>
              <w:pStyle w:val="Betarp"/>
              <w:jc w:val="both"/>
              <w:rPr>
                <w:rFonts w:ascii="Verdana" w:hAnsi="Verdana" w:cstheme="minorHAnsi"/>
                <w:bCs/>
                <w:iCs/>
                <w:sz w:val="22"/>
                <w:szCs w:val="22"/>
                <w:lang w:eastAsia="en-US"/>
              </w:rPr>
            </w:pPr>
          </w:p>
          <w:p w14:paraId="1766F254" w14:textId="77777777" w:rsidR="000A11EC" w:rsidRPr="000A11EC" w:rsidRDefault="000A11EC">
            <w:pPr>
              <w:pStyle w:val="Betarp"/>
              <w:jc w:val="both"/>
              <w:rPr>
                <w:rFonts w:ascii="Verdana" w:hAnsi="Verdana"/>
                <w:b/>
                <w:bCs/>
                <w:sz w:val="22"/>
                <w:szCs w:val="22"/>
              </w:rPr>
            </w:pPr>
            <w:r w:rsidRPr="000A11EC">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36B43E0" w14:textId="77777777" w:rsidR="000A11EC" w:rsidRPr="000A11EC" w:rsidRDefault="000A11EC">
            <w:pPr>
              <w:pStyle w:val="Betarp"/>
              <w:jc w:val="both"/>
              <w:rPr>
                <w:rFonts w:ascii="Verdana" w:hAnsi="Verdana"/>
                <w:sz w:val="22"/>
                <w:szCs w:val="22"/>
              </w:rPr>
            </w:pPr>
            <w:hyperlink r:id="rId21" w:history="1">
              <w:r w:rsidRPr="000A11EC">
                <w:rPr>
                  <w:rStyle w:val="Hipersaitas"/>
                  <w:rFonts w:ascii="Verdana" w:hAnsi="Verdana"/>
                  <w:sz w:val="22"/>
                  <w:szCs w:val="22"/>
                </w:rPr>
                <w:t>https://vpt.lrv.lt/lt/nuorodos/kiti-duomenys/powerbi/melaginga-informacija-pateikusiu-tiekeju-sarasas-3/</w:t>
              </w:r>
            </w:hyperlink>
          </w:p>
        </w:tc>
      </w:tr>
      <w:tr w:rsidR="000A11EC" w:rsidRPr="000A11EC" w14:paraId="684E7FB0"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49620" w14:textId="77777777" w:rsidR="000A11EC" w:rsidRPr="000A11EC" w:rsidRDefault="000A11EC" w:rsidP="000A11EC">
            <w:pPr>
              <w:pStyle w:val="Betarp"/>
              <w:numPr>
                <w:ilvl w:val="0"/>
                <w:numId w:val="2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01A8D" w14:textId="77777777" w:rsidR="000A11EC" w:rsidRPr="000A11EC" w:rsidRDefault="000A11EC">
            <w:pPr>
              <w:pStyle w:val="Betarp"/>
              <w:jc w:val="both"/>
              <w:rPr>
                <w:rFonts w:ascii="Verdana" w:hAnsi="Verdana"/>
                <w:b/>
                <w:bCs/>
                <w:sz w:val="22"/>
                <w:szCs w:val="22"/>
              </w:rPr>
            </w:pPr>
            <w:r w:rsidRPr="000A11EC">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74D4B" w14:textId="77777777" w:rsidR="000A11EC" w:rsidRPr="000A11EC" w:rsidRDefault="000A11EC">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5 punktas</w:t>
            </w:r>
          </w:p>
          <w:p w14:paraId="6B1D0751" w14:textId="77777777" w:rsidR="000A11EC" w:rsidRPr="000A11EC" w:rsidRDefault="000A11EC">
            <w:pPr>
              <w:pStyle w:val="Betarp"/>
              <w:jc w:val="both"/>
              <w:rPr>
                <w:rFonts w:ascii="Verdana" w:eastAsia="Yu Mincho" w:hAnsi="Verdana" w:cs="Arial"/>
                <w:sz w:val="22"/>
                <w:szCs w:val="22"/>
              </w:rPr>
            </w:pPr>
          </w:p>
          <w:p w14:paraId="53AE9CCB" w14:textId="77777777" w:rsidR="000A11EC" w:rsidRPr="000A11EC" w:rsidRDefault="000A11EC">
            <w:pPr>
              <w:pStyle w:val="Betarp"/>
              <w:jc w:val="both"/>
              <w:rPr>
                <w:rFonts w:ascii="Verdana" w:eastAsia="Yu Mincho" w:hAnsi="Verdana" w:cs="Arial"/>
                <w:sz w:val="22"/>
                <w:szCs w:val="22"/>
              </w:rPr>
            </w:pPr>
            <w:r w:rsidRPr="000A11EC">
              <w:rPr>
                <w:rFonts w:ascii="Verdana" w:eastAsia="Yu Mincho" w:hAnsi="Verdana" w:cs="Arial"/>
                <w:sz w:val="22"/>
                <w:szCs w:val="22"/>
              </w:rPr>
              <w:t>EBVPD</w:t>
            </w:r>
            <w:r w:rsidRPr="000A11EC">
              <w:rPr>
                <w:rFonts w:ascii="Verdana" w:eastAsia="Arial" w:hAnsi="Verdana" w:cs="Arial"/>
                <w:sz w:val="22"/>
                <w:szCs w:val="22"/>
              </w:rPr>
              <w:t xml:space="preserve"> III dalies C15 punktas</w:t>
            </w:r>
          </w:p>
          <w:p w14:paraId="6CC20703" w14:textId="77777777" w:rsidR="000A11EC" w:rsidRPr="000A11EC" w:rsidRDefault="000A11EC">
            <w:pPr>
              <w:pStyle w:val="Betarp"/>
              <w:jc w:val="both"/>
              <w:rPr>
                <w:rFonts w:ascii="Verdana" w:eastAsia="Yu Mincho" w:hAnsi="Verdana" w:cs="Arial"/>
                <w:sz w:val="22"/>
                <w:szCs w:val="22"/>
                <w:lang w:eastAsia="en-US"/>
              </w:rPr>
            </w:pPr>
          </w:p>
          <w:p w14:paraId="6A93F42D" w14:textId="77777777" w:rsidR="000A11EC" w:rsidRPr="000A11EC" w:rsidRDefault="000A11EC">
            <w:pPr>
              <w:pStyle w:val="Betarp"/>
              <w:jc w:val="both"/>
              <w:rPr>
                <w:rFonts w:ascii="Verdana" w:eastAsia="Yu Mincho" w:hAnsi="Verdana" w:cs="Arial"/>
                <w:sz w:val="22"/>
                <w:szCs w:val="22"/>
                <w:lang w:eastAsia="en-US"/>
              </w:rPr>
            </w:pP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B4660" w14:textId="77777777" w:rsidR="000A11EC" w:rsidRPr="000A11EC" w:rsidRDefault="000A11EC">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5097BD85" w14:textId="77777777" w:rsidR="000A11EC" w:rsidRPr="000A11EC" w:rsidRDefault="000A11EC">
            <w:pPr>
              <w:pStyle w:val="Betarp"/>
              <w:jc w:val="both"/>
              <w:rPr>
                <w:rFonts w:ascii="Verdana" w:hAnsi="Verdana" w:cstheme="minorHAnsi"/>
                <w:b/>
                <w:bCs/>
                <w:iCs/>
                <w:sz w:val="22"/>
                <w:szCs w:val="22"/>
                <w:lang w:eastAsia="en-US"/>
              </w:rPr>
            </w:pPr>
          </w:p>
        </w:tc>
      </w:tr>
      <w:tr w:rsidR="000A11EC" w:rsidRPr="000A11EC" w14:paraId="125E8AAF"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85841E" w14:textId="77777777" w:rsidR="000A11EC" w:rsidRPr="000A11EC" w:rsidRDefault="000A11EC" w:rsidP="000A11EC">
            <w:pPr>
              <w:pStyle w:val="Betarp"/>
              <w:numPr>
                <w:ilvl w:val="0"/>
                <w:numId w:val="24"/>
              </w:numPr>
              <w:rPr>
                <w:rFonts w:ascii="Verdana" w:hAnsi="Verdana" w:cstheme="minorHAnsi"/>
                <w:b/>
                <w:bCs/>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A2C11" w14:textId="77777777" w:rsidR="000A11EC" w:rsidRPr="000A11EC" w:rsidRDefault="000A11EC">
            <w:pPr>
              <w:spacing w:after="0" w:line="240" w:lineRule="auto"/>
              <w:jc w:val="both"/>
              <w:rPr>
                <w:rFonts w:ascii="Verdana" w:hAnsi="Verdana"/>
                <w:sz w:val="22"/>
                <w:szCs w:val="22"/>
              </w:rPr>
            </w:pPr>
            <w:r w:rsidRPr="000A11EC">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Pr="000A11EC">
              <w:rPr>
                <w:rFonts w:ascii="Verdana" w:hAnsi="Verdana"/>
                <w:sz w:val="22"/>
                <w:szCs w:val="22"/>
              </w:rPr>
              <w:lastRenderedPageBreak/>
              <w:t xml:space="preserve">buvo pritaikyta sutartyje nustatyta sankcija. </w:t>
            </w:r>
          </w:p>
          <w:p w14:paraId="4BE978B8" w14:textId="77777777" w:rsidR="000A11EC" w:rsidRPr="000A11EC" w:rsidRDefault="000A11EC">
            <w:pPr>
              <w:spacing w:after="0" w:line="240" w:lineRule="auto"/>
              <w:jc w:val="both"/>
              <w:rPr>
                <w:rFonts w:ascii="Verdana" w:hAnsi="Verdana"/>
                <w:sz w:val="22"/>
                <w:szCs w:val="22"/>
              </w:rPr>
            </w:pPr>
            <w:r w:rsidRPr="000A11EC">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8FE17" w14:textId="77777777" w:rsidR="000A11EC" w:rsidRPr="000A11EC" w:rsidRDefault="000A11EC">
            <w:pPr>
              <w:pStyle w:val="Betarp"/>
              <w:jc w:val="both"/>
              <w:rPr>
                <w:rFonts w:ascii="Verdana" w:eastAsia="Yu Mincho" w:hAnsi="Verdana" w:cs="Arial"/>
                <w:b/>
                <w:bCs/>
                <w:sz w:val="22"/>
                <w:szCs w:val="22"/>
              </w:rPr>
            </w:pPr>
            <w:r w:rsidRPr="000A11EC">
              <w:rPr>
                <w:rFonts w:ascii="Verdana" w:eastAsia="Yu Mincho" w:hAnsi="Verdana" w:cs="Arial"/>
                <w:b/>
                <w:bCs/>
                <w:sz w:val="22"/>
                <w:szCs w:val="22"/>
              </w:rPr>
              <w:lastRenderedPageBreak/>
              <w:t>VPĮ 46 straipsnio 4 dalies 6 punktas</w:t>
            </w:r>
          </w:p>
          <w:p w14:paraId="77C88AA0" w14:textId="77777777" w:rsidR="000A11EC" w:rsidRPr="000A11EC" w:rsidRDefault="000A11EC">
            <w:pPr>
              <w:pStyle w:val="Betarp"/>
              <w:jc w:val="both"/>
              <w:rPr>
                <w:rFonts w:ascii="Verdana" w:eastAsia="Yu Mincho" w:hAnsi="Verdana" w:cs="Arial"/>
                <w:sz w:val="22"/>
                <w:szCs w:val="22"/>
              </w:rPr>
            </w:pPr>
          </w:p>
          <w:p w14:paraId="637B06E5" w14:textId="77777777" w:rsidR="000A11EC" w:rsidRPr="000A11EC" w:rsidRDefault="000A11EC">
            <w:pPr>
              <w:pStyle w:val="Betarp"/>
              <w:jc w:val="both"/>
              <w:rPr>
                <w:rFonts w:ascii="Verdana" w:eastAsia="Yu Mincho" w:hAnsi="Verdana" w:cs="Arial"/>
                <w:sz w:val="22"/>
                <w:szCs w:val="22"/>
              </w:rPr>
            </w:pPr>
            <w:r w:rsidRPr="000A11EC">
              <w:rPr>
                <w:rFonts w:ascii="Verdana" w:eastAsia="Yu Mincho" w:hAnsi="Verdana" w:cs="Arial"/>
                <w:sz w:val="22"/>
                <w:szCs w:val="22"/>
              </w:rPr>
              <w:t>EBVPD</w:t>
            </w:r>
            <w:r w:rsidRPr="000A11EC">
              <w:rPr>
                <w:rFonts w:ascii="Verdana" w:eastAsia="Arial" w:hAnsi="Verdana" w:cs="Arial"/>
                <w:sz w:val="22"/>
                <w:szCs w:val="22"/>
              </w:rPr>
              <w:t xml:space="preserve"> III dalies C14 punktas</w:t>
            </w:r>
          </w:p>
          <w:p w14:paraId="01C47941" w14:textId="77777777" w:rsidR="000A11EC" w:rsidRPr="000A11EC" w:rsidRDefault="000A11EC">
            <w:pPr>
              <w:pStyle w:val="Betarp"/>
              <w:jc w:val="both"/>
              <w:rPr>
                <w:rFonts w:ascii="Verdana" w:eastAsia="Yu Mincho" w:hAnsi="Verdana" w:cs="Arial"/>
                <w:sz w:val="22"/>
                <w:szCs w:val="22"/>
                <w:lang w:eastAsia="en-US"/>
              </w:rPr>
            </w:pPr>
          </w:p>
          <w:p w14:paraId="696C61F7" w14:textId="77777777" w:rsidR="000A11EC" w:rsidRPr="000A11EC" w:rsidRDefault="000A11EC">
            <w:pPr>
              <w:pStyle w:val="Betarp"/>
              <w:jc w:val="both"/>
              <w:rPr>
                <w:rFonts w:ascii="Verdana" w:eastAsia="Yu Mincho" w:hAnsi="Verdana" w:cs="Arial"/>
                <w:sz w:val="22"/>
                <w:szCs w:val="22"/>
                <w:lang w:eastAsia="en-US"/>
              </w:rPr>
            </w:pP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73924" w14:textId="77777777" w:rsidR="000A11EC" w:rsidRPr="000A11EC" w:rsidRDefault="000A11EC">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105806F4" w14:textId="77777777" w:rsidR="000A11EC" w:rsidRPr="000A11EC" w:rsidRDefault="000A11EC">
            <w:pPr>
              <w:pStyle w:val="Betarp"/>
              <w:jc w:val="both"/>
              <w:rPr>
                <w:rFonts w:ascii="Verdana" w:hAnsi="Verdana" w:cstheme="minorHAnsi"/>
                <w:bCs/>
                <w:iCs/>
                <w:sz w:val="22"/>
                <w:szCs w:val="22"/>
                <w:lang w:eastAsia="en-US"/>
              </w:rPr>
            </w:pPr>
          </w:p>
          <w:p w14:paraId="1C0F6F46" w14:textId="77777777" w:rsidR="000A11EC" w:rsidRPr="000A11EC" w:rsidRDefault="000A11EC">
            <w:pPr>
              <w:pStyle w:val="Betarp"/>
              <w:jc w:val="both"/>
              <w:rPr>
                <w:rFonts w:ascii="Verdana" w:hAnsi="Verdana"/>
                <w:b/>
                <w:bCs/>
                <w:sz w:val="22"/>
                <w:szCs w:val="22"/>
              </w:rPr>
            </w:pPr>
            <w:r w:rsidRPr="000A11EC">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172C7F7D" w14:textId="77777777" w:rsidR="000A11EC" w:rsidRPr="000A11EC" w:rsidRDefault="000A11EC">
            <w:pPr>
              <w:pStyle w:val="Betarp"/>
              <w:jc w:val="both"/>
              <w:rPr>
                <w:rFonts w:ascii="Verdana" w:hAnsi="Verdana"/>
                <w:sz w:val="22"/>
                <w:szCs w:val="22"/>
              </w:rPr>
            </w:pPr>
          </w:p>
          <w:p w14:paraId="21239496" w14:textId="77777777" w:rsidR="000A11EC" w:rsidRPr="000A11EC" w:rsidRDefault="000A11EC">
            <w:pPr>
              <w:pStyle w:val="Betarp"/>
              <w:jc w:val="both"/>
              <w:rPr>
                <w:rFonts w:ascii="Verdana" w:hAnsi="Verdana"/>
                <w:sz w:val="22"/>
                <w:szCs w:val="22"/>
              </w:rPr>
            </w:pPr>
            <w:hyperlink r:id="rId22" w:history="1">
              <w:r w:rsidRPr="000A11EC">
                <w:rPr>
                  <w:rStyle w:val="Hipersaitas"/>
                  <w:rFonts w:ascii="Verdana" w:hAnsi="Verdana"/>
                  <w:sz w:val="22"/>
                  <w:szCs w:val="22"/>
                </w:rPr>
                <w:t>https://vpt.lrv.lt/lt/nuorodos/kiti-duomenys/powerbi/nepatikimi-tiekejai-1/</w:t>
              </w:r>
            </w:hyperlink>
          </w:p>
          <w:p w14:paraId="6D07FE7B" w14:textId="77777777" w:rsidR="000A11EC" w:rsidRPr="000A11EC" w:rsidRDefault="000A11EC">
            <w:pPr>
              <w:pStyle w:val="Betarp"/>
              <w:jc w:val="both"/>
              <w:rPr>
                <w:rFonts w:ascii="Verdana" w:hAnsi="Verdana"/>
                <w:sz w:val="22"/>
                <w:szCs w:val="22"/>
              </w:rPr>
            </w:pPr>
          </w:p>
          <w:p w14:paraId="66BA932B" w14:textId="77777777" w:rsidR="000A11EC" w:rsidRPr="000A11EC" w:rsidRDefault="000A11EC">
            <w:pPr>
              <w:pStyle w:val="Betarp"/>
              <w:jc w:val="both"/>
              <w:rPr>
                <w:rFonts w:ascii="Verdana" w:hAnsi="Verdana"/>
                <w:sz w:val="22"/>
                <w:szCs w:val="22"/>
              </w:rPr>
            </w:pPr>
            <w:hyperlink r:id="rId23" w:history="1">
              <w:r w:rsidRPr="000A11EC">
                <w:rPr>
                  <w:rStyle w:val="Hipersaitas"/>
                  <w:rFonts w:ascii="Verdana" w:hAnsi="Verdana"/>
                  <w:sz w:val="22"/>
                  <w:szCs w:val="22"/>
                </w:rPr>
                <w:t>https://vpt.lrv.lt/lt/pasalinimo-pagrindai-1/nepatikimu-koncesininku-sarasas-1/nepatikimu-koncesininku-sarasas/</w:t>
              </w:r>
            </w:hyperlink>
          </w:p>
          <w:p w14:paraId="1EACB469" w14:textId="77777777" w:rsidR="000A11EC" w:rsidRPr="000A11EC" w:rsidRDefault="000A11EC">
            <w:pPr>
              <w:pStyle w:val="Betarp"/>
              <w:jc w:val="both"/>
              <w:rPr>
                <w:rFonts w:ascii="Verdana" w:hAnsi="Verdana" w:cstheme="minorHAnsi"/>
                <w:bCs/>
                <w:sz w:val="22"/>
                <w:szCs w:val="22"/>
              </w:rPr>
            </w:pPr>
          </w:p>
          <w:p w14:paraId="6291E72D" w14:textId="77777777" w:rsidR="000A11EC" w:rsidRPr="000A11EC" w:rsidRDefault="000A11EC">
            <w:pPr>
              <w:pStyle w:val="Betarp"/>
              <w:jc w:val="both"/>
              <w:rPr>
                <w:rFonts w:ascii="Verdana" w:hAnsi="Verdana" w:cstheme="minorHAnsi"/>
                <w:b/>
                <w:bCs/>
                <w:sz w:val="22"/>
                <w:szCs w:val="22"/>
              </w:rPr>
            </w:pPr>
          </w:p>
        </w:tc>
      </w:tr>
      <w:tr w:rsidR="000A11EC" w:rsidRPr="000A11EC" w14:paraId="135AD62C"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B0D2D" w14:textId="77777777" w:rsidR="000A11EC" w:rsidRPr="000A11EC" w:rsidRDefault="000A11EC" w:rsidP="000A11EC">
            <w:pPr>
              <w:pStyle w:val="Betarp"/>
              <w:numPr>
                <w:ilvl w:val="0"/>
                <w:numId w:val="24"/>
              </w:numPr>
              <w:rPr>
                <w:rFonts w:ascii="Verdana" w:hAnsi="Verdana" w:cstheme="minorHAnsi"/>
                <w:sz w:val="22"/>
                <w:szCs w:val="22"/>
              </w:rPr>
            </w:pPr>
          </w:p>
          <w:p w14:paraId="6D355AA0" w14:textId="77777777" w:rsidR="000A11EC" w:rsidRPr="000A11EC" w:rsidRDefault="000A11EC">
            <w:pPr>
              <w:pStyle w:val="Betarp"/>
              <w:rPr>
                <w:rFonts w:ascii="Verdana" w:hAnsi="Verdana" w:cstheme="minorHAnsi"/>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29FD1" w14:textId="77777777" w:rsidR="000A11EC" w:rsidRPr="000A11EC" w:rsidRDefault="000A11EC">
            <w:pPr>
              <w:pStyle w:val="Betarp"/>
              <w:jc w:val="both"/>
              <w:rPr>
                <w:rFonts w:ascii="Verdana" w:hAnsi="Verdana"/>
                <w:sz w:val="22"/>
                <w:szCs w:val="22"/>
              </w:rPr>
            </w:pPr>
            <w:r w:rsidRPr="000A11EC">
              <w:rPr>
                <w:rFonts w:ascii="Verdana" w:hAnsi="Verdana"/>
                <w:sz w:val="22"/>
                <w:szCs w:val="22"/>
              </w:rPr>
              <w:t>Tiekėjas yra padaręs rimtą profesinį pažeidimą, dėl kurio perkančioji organizacija abejoja tiekėjo sąžiningumu, kai jis</w:t>
            </w:r>
            <w:bookmarkStart w:id="48" w:name="part_030e6c6c64ba4f96a23474e439d1b80c"/>
            <w:bookmarkEnd w:id="48"/>
            <w:r w:rsidRPr="000A11EC">
              <w:rPr>
                <w:rFonts w:ascii="Verdana" w:hAnsi="Verdana"/>
                <w:sz w:val="22"/>
                <w:szCs w:val="22"/>
              </w:rPr>
              <w:t xml:space="preserve"> yra padaręs finansinės atskaitomybės ir audito teisės aktų pažeidimą ir nuo jo padarymo dienos praėjo mažiau kaip vieni metai.</w:t>
            </w:r>
          </w:p>
          <w:p w14:paraId="3B19D9C9" w14:textId="77777777" w:rsidR="000A11EC" w:rsidRPr="000A11EC" w:rsidRDefault="000A11EC">
            <w:pPr>
              <w:spacing w:after="0" w:line="240" w:lineRule="auto"/>
              <w:jc w:val="both"/>
              <w:rPr>
                <w:rFonts w:ascii="Verdana" w:hAnsi="Verdana" w:cs="Calibri"/>
                <w:b/>
                <w:sz w:val="22"/>
                <w:szCs w:val="22"/>
              </w:rPr>
            </w:pP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4CB15" w14:textId="77777777" w:rsidR="000A11EC" w:rsidRPr="000A11EC" w:rsidRDefault="000A11EC">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7 punkto a papunktis</w:t>
            </w:r>
          </w:p>
          <w:p w14:paraId="3DAFE761" w14:textId="77777777" w:rsidR="000A11EC" w:rsidRPr="000A11EC" w:rsidRDefault="000A11EC">
            <w:pPr>
              <w:pStyle w:val="Betarp"/>
              <w:jc w:val="both"/>
              <w:rPr>
                <w:rFonts w:ascii="Verdana" w:eastAsia="Yu Mincho" w:hAnsi="Verdana" w:cs="Arial"/>
                <w:sz w:val="22"/>
                <w:szCs w:val="22"/>
              </w:rPr>
            </w:pPr>
          </w:p>
          <w:p w14:paraId="204C4CA8" w14:textId="77777777" w:rsidR="000A11EC" w:rsidRPr="000A11EC" w:rsidRDefault="000A11EC">
            <w:pPr>
              <w:pStyle w:val="Betarp"/>
              <w:jc w:val="both"/>
              <w:rPr>
                <w:rFonts w:ascii="Verdana" w:eastAsia="Yu Mincho" w:hAnsi="Verdana" w:cs="Arial"/>
                <w:sz w:val="22"/>
                <w:szCs w:val="22"/>
              </w:rPr>
            </w:pPr>
            <w:r w:rsidRPr="000A11EC">
              <w:rPr>
                <w:rFonts w:ascii="Verdana" w:eastAsia="Yu Mincho" w:hAnsi="Verdana" w:cs="Arial"/>
                <w:sz w:val="22"/>
                <w:szCs w:val="22"/>
              </w:rPr>
              <w:t>EBVPD III dalies C11 punktas</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58965" w14:textId="77777777" w:rsidR="000A11EC" w:rsidRPr="000A11EC" w:rsidRDefault="000A11EC">
            <w:pPr>
              <w:pStyle w:val="Betarp"/>
              <w:jc w:val="both"/>
              <w:rPr>
                <w:rFonts w:ascii="Verdana" w:hAnsi="Verdana"/>
                <w:sz w:val="22"/>
                <w:szCs w:val="22"/>
              </w:rPr>
            </w:pPr>
            <w:r w:rsidRPr="000A11EC">
              <w:rPr>
                <w:rFonts w:ascii="Verdana" w:hAnsi="Verdana"/>
                <w:sz w:val="22"/>
                <w:szCs w:val="22"/>
                <w:lang w:eastAsia="en-US"/>
              </w:rPr>
              <w:t xml:space="preserve">Iš Lietuvoje įsteigtų subjektų įrodančių dokumentų nereikalaujama. Užtenka pateikto EBVPD. </w:t>
            </w:r>
            <w:r w:rsidRPr="000A11EC">
              <w:rPr>
                <w:rFonts w:ascii="Verdana" w:hAnsi="Verdana"/>
                <w:sz w:val="22"/>
                <w:szCs w:val="22"/>
              </w:rPr>
              <w:t>Priimant sprendimus dėl tiekėjo pašalinimo iš pirkimo procedūros šiame punkte nurodytu pašalinimo pagrindu, be kita ko, atsižvelgiama į</w:t>
            </w:r>
            <w:r w:rsidRPr="000A11EC">
              <w:rPr>
                <w:rFonts w:ascii="Verdana" w:hAnsi="Verdana"/>
                <w:b/>
                <w:bCs/>
                <w:sz w:val="22"/>
                <w:szCs w:val="22"/>
              </w:rPr>
              <w:t xml:space="preserve"> </w:t>
            </w:r>
            <w:r w:rsidRPr="000A11EC">
              <w:rPr>
                <w:rFonts w:ascii="Verdana" w:hAnsi="Verdana"/>
                <w:sz w:val="22"/>
                <w:szCs w:val="22"/>
              </w:rPr>
              <w:t xml:space="preserve">nacionalinėje duomenų bazėje adresu: </w:t>
            </w:r>
            <w:hyperlink r:id="rId24" w:history="1">
              <w:r w:rsidRPr="000A11EC">
                <w:rPr>
                  <w:rStyle w:val="Hipersaitas"/>
                  <w:rFonts w:ascii="Verdana" w:hAnsi="Verdana"/>
                  <w:sz w:val="22"/>
                  <w:szCs w:val="22"/>
                  <w:u w:val="single"/>
                </w:rPr>
                <w:t>https://www.registrucentras.lt/jar/p/index.php</w:t>
              </w:r>
            </w:hyperlink>
          </w:p>
          <w:p w14:paraId="7D14C2A7" w14:textId="77777777" w:rsidR="000A11EC" w:rsidRPr="000A11EC" w:rsidRDefault="000A11EC">
            <w:pPr>
              <w:pStyle w:val="Betarp"/>
              <w:jc w:val="both"/>
              <w:rPr>
                <w:rFonts w:ascii="Verdana" w:hAnsi="Verdana"/>
                <w:sz w:val="22"/>
                <w:szCs w:val="22"/>
              </w:rPr>
            </w:pPr>
            <w:r w:rsidRPr="000A11EC">
              <w:rPr>
                <w:rFonts w:ascii="Verdana" w:hAnsi="Verdana"/>
                <w:sz w:val="22"/>
                <w:szCs w:val="22"/>
              </w:rPr>
              <w:t>paskelbtą informaciją, taip pat į šiame informaciniame pranešime pateiktą informaciją:</w:t>
            </w:r>
          </w:p>
          <w:p w14:paraId="207C6E24" w14:textId="77777777" w:rsidR="000A11EC" w:rsidRPr="000A11EC" w:rsidRDefault="000A11EC">
            <w:pPr>
              <w:pStyle w:val="Betarp"/>
              <w:jc w:val="both"/>
              <w:rPr>
                <w:rFonts w:ascii="Verdana" w:hAnsi="Verdana"/>
                <w:sz w:val="22"/>
                <w:szCs w:val="22"/>
              </w:rPr>
            </w:pPr>
            <w:hyperlink r:id="rId25" w:history="1">
              <w:r w:rsidRPr="000A11EC">
                <w:rPr>
                  <w:rStyle w:val="Hipersaitas"/>
                  <w:rFonts w:ascii="Verdana" w:hAnsi="Verdana"/>
                  <w:sz w:val="22"/>
                  <w:szCs w:val="22"/>
                </w:rPr>
                <w:t>https://vpt.lrv.lt/lt/naujienos-3/finansiniu-ataskaitu-nepateikimas-gali-tapti-kliutimi-dalyvauti-viesuosiuose-pirkimuose/</w:t>
              </w:r>
            </w:hyperlink>
          </w:p>
          <w:p w14:paraId="609A1D17" w14:textId="77777777" w:rsidR="000A11EC" w:rsidRPr="000A11EC" w:rsidRDefault="000A11EC">
            <w:pPr>
              <w:pStyle w:val="Betarp"/>
              <w:jc w:val="both"/>
              <w:rPr>
                <w:rFonts w:ascii="Verdana" w:hAnsi="Verdana" w:cstheme="minorHAnsi"/>
                <w:b/>
                <w:bCs/>
                <w:iCs/>
                <w:sz w:val="22"/>
                <w:szCs w:val="22"/>
              </w:rPr>
            </w:pPr>
          </w:p>
        </w:tc>
      </w:tr>
      <w:tr w:rsidR="000A11EC" w:rsidRPr="000A11EC" w14:paraId="12DD8046"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70F28" w14:textId="77777777" w:rsidR="000A11EC" w:rsidRPr="000A11EC" w:rsidRDefault="000A11EC" w:rsidP="000A11EC">
            <w:pPr>
              <w:pStyle w:val="Betarp"/>
              <w:numPr>
                <w:ilvl w:val="0"/>
                <w:numId w:val="24"/>
              </w:numPr>
              <w:rPr>
                <w:rFonts w:ascii="Verdana" w:hAnsi="Verdana" w:cstheme="minorHAnsi"/>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6D3BB6" w14:textId="77777777" w:rsidR="000A11EC" w:rsidRPr="000A11EC" w:rsidRDefault="000A11EC">
            <w:pPr>
              <w:pStyle w:val="Betarp"/>
              <w:jc w:val="both"/>
              <w:rPr>
                <w:rFonts w:ascii="Verdana" w:hAnsi="Verdana"/>
                <w:b/>
                <w:bCs/>
                <w:sz w:val="22"/>
                <w:szCs w:val="22"/>
              </w:rPr>
            </w:pPr>
            <w:r w:rsidRPr="000A11EC">
              <w:rPr>
                <w:rFonts w:ascii="Verdana" w:hAnsi="Verdana"/>
                <w:sz w:val="22"/>
                <w:szCs w:val="22"/>
              </w:rPr>
              <w:t xml:space="preserve">Tiekėjas yra padaręs rimtą profesinį pažeidimą, dėl kurio perkančioji organizacija abejoja tiekėjo sąžiningumu, </w:t>
            </w:r>
            <w:r w:rsidRPr="000A11EC">
              <w:rPr>
                <w:rFonts w:ascii="Verdana" w:eastAsia="Times New Roman" w:hAnsi="Verdana"/>
                <w:sz w:val="22"/>
                <w:szCs w:val="22"/>
              </w:rPr>
              <w:t xml:space="preserve"> kai jis (tiekėjas) neatitinka minimalių </w:t>
            </w:r>
            <w:r w:rsidRPr="000A11EC">
              <w:rPr>
                <w:rFonts w:ascii="Verdana" w:eastAsia="Times New Roman" w:hAnsi="Verdana"/>
                <w:sz w:val="22"/>
                <w:szCs w:val="22"/>
              </w:rPr>
              <w:lastRenderedPageBreak/>
              <w:t>patikimo mokesčių mokėtojo kriterijų, nustatytų Lietuvos Respublikos mokesčių administravimo įstatymo 40</w:t>
            </w:r>
            <w:r w:rsidRPr="000A11EC">
              <w:rPr>
                <w:rFonts w:ascii="Verdana" w:eastAsia="Times New Roman" w:hAnsi="Verdana"/>
                <w:sz w:val="22"/>
                <w:szCs w:val="22"/>
                <w:vertAlign w:val="superscript"/>
              </w:rPr>
              <w:t>1</w:t>
            </w:r>
            <w:r w:rsidRPr="000A11EC">
              <w:rPr>
                <w:rFonts w:ascii="Verdana" w:eastAsia="Times New Roman" w:hAnsi="Verdana"/>
                <w:sz w:val="22"/>
                <w:szCs w:val="22"/>
              </w:rPr>
              <w:t xml:space="preserve"> straipsnio 1 dalyje.</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88836" w14:textId="77777777" w:rsidR="000A11EC" w:rsidRPr="000A11EC" w:rsidRDefault="000A11EC">
            <w:pPr>
              <w:pStyle w:val="Betarp"/>
              <w:jc w:val="both"/>
              <w:rPr>
                <w:rFonts w:ascii="Verdana" w:eastAsia="Yu Mincho" w:hAnsi="Verdana" w:cs="Arial"/>
                <w:b/>
                <w:bCs/>
                <w:sz w:val="22"/>
                <w:szCs w:val="22"/>
              </w:rPr>
            </w:pPr>
            <w:r w:rsidRPr="000A11EC">
              <w:rPr>
                <w:rFonts w:ascii="Verdana" w:eastAsia="Yu Mincho" w:hAnsi="Verdana" w:cs="Arial"/>
                <w:b/>
                <w:bCs/>
                <w:sz w:val="22"/>
                <w:szCs w:val="22"/>
              </w:rPr>
              <w:lastRenderedPageBreak/>
              <w:t xml:space="preserve">VPĮ 46 straipsnio 4 dalies 7 punkto b </w:t>
            </w:r>
            <w:r w:rsidRPr="000A11EC">
              <w:rPr>
                <w:rFonts w:ascii="Verdana" w:eastAsia="Yu Mincho" w:hAnsi="Verdana" w:cs="Arial"/>
                <w:b/>
                <w:bCs/>
                <w:sz w:val="22"/>
                <w:szCs w:val="22"/>
              </w:rPr>
              <w:lastRenderedPageBreak/>
              <w:t>papunktis</w:t>
            </w:r>
          </w:p>
          <w:p w14:paraId="3EAE6A51" w14:textId="77777777" w:rsidR="000A11EC" w:rsidRPr="000A11EC" w:rsidRDefault="000A11EC">
            <w:pPr>
              <w:pStyle w:val="Betarp"/>
              <w:jc w:val="both"/>
              <w:rPr>
                <w:rFonts w:ascii="Verdana" w:eastAsia="Yu Mincho" w:hAnsi="Verdana" w:cs="Arial"/>
                <w:sz w:val="22"/>
                <w:szCs w:val="22"/>
              </w:rPr>
            </w:pPr>
          </w:p>
          <w:p w14:paraId="44317214" w14:textId="77777777" w:rsidR="000A11EC" w:rsidRPr="000A11EC" w:rsidRDefault="000A11EC">
            <w:pPr>
              <w:pStyle w:val="Betarp"/>
              <w:jc w:val="both"/>
              <w:rPr>
                <w:rFonts w:ascii="Verdana" w:eastAsia="Yu Mincho" w:hAnsi="Verdana" w:cs="Arial"/>
                <w:sz w:val="22"/>
                <w:szCs w:val="22"/>
                <w:lang w:eastAsia="en-US"/>
              </w:rPr>
            </w:pPr>
            <w:r w:rsidRPr="000A11EC">
              <w:rPr>
                <w:rFonts w:ascii="Verdana" w:eastAsia="Yu Mincho" w:hAnsi="Verdana" w:cs="Arial"/>
                <w:sz w:val="22"/>
                <w:szCs w:val="22"/>
              </w:rPr>
              <w:t>EBVPD III dalies C11 punktas</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23C23" w14:textId="77777777" w:rsidR="000A11EC" w:rsidRPr="000A11EC" w:rsidRDefault="000A11EC">
            <w:pPr>
              <w:pStyle w:val="Betarp"/>
              <w:jc w:val="both"/>
              <w:rPr>
                <w:rFonts w:ascii="Verdana" w:hAnsi="Verdana"/>
                <w:sz w:val="22"/>
                <w:szCs w:val="22"/>
                <w:lang w:eastAsia="en-US"/>
              </w:rPr>
            </w:pPr>
            <w:r w:rsidRPr="000A11EC">
              <w:rPr>
                <w:rFonts w:ascii="Verdana" w:hAnsi="Verdana"/>
                <w:sz w:val="22"/>
                <w:szCs w:val="22"/>
                <w:lang w:eastAsia="en-US"/>
              </w:rPr>
              <w:lastRenderedPageBreak/>
              <w:t>Iš Lietuvoje įsteigtų subjektų įrodančių dokumentų nereikalaujama. Užtenka pateikto EBVPD.</w:t>
            </w:r>
          </w:p>
          <w:p w14:paraId="62F9E082" w14:textId="77777777" w:rsidR="000A11EC" w:rsidRPr="000A11EC" w:rsidRDefault="000A11EC">
            <w:pPr>
              <w:pStyle w:val="Betarp"/>
              <w:jc w:val="both"/>
              <w:rPr>
                <w:rFonts w:ascii="Verdana" w:hAnsi="Verdana" w:cstheme="minorHAnsi"/>
                <w:b/>
                <w:bCs/>
                <w:iCs/>
                <w:sz w:val="22"/>
                <w:szCs w:val="22"/>
                <w:lang w:eastAsia="en-US"/>
              </w:rPr>
            </w:pPr>
          </w:p>
          <w:p w14:paraId="2726B43E" w14:textId="77777777" w:rsidR="000A11EC" w:rsidRPr="000A11EC" w:rsidRDefault="000A11EC">
            <w:pPr>
              <w:pStyle w:val="Betarp"/>
              <w:jc w:val="both"/>
              <w:rPr>
                <w:rFonts w:ascii="Verdana" w:hAnsi="Verdana"/>
                <w:b/>
                <w:bCs/>
                <w:sz w:val="22"/>
                <w:szCs w:val="22"/>
              </w:rPr>
            </w:pPr>
            <w:r w:rsidRPr="000A11EC">
              <w:rPr>
                <w:rFonts w:ascii="Verdana" w:hAnsi="Verdana"/>
                <w:sz w:val="22"/>
                <w:szCs w:val="22"/>
              </w:rPr>
              <w:lastRenderedPageBreak/>
              <w:t>Priimant sprendimus dėl tiekėjo pašalinimo iš pirkimo procedūros šiame punkte nurodytu pašalinimo pagrindu, be kita ko, atsižvelgiama į</w:t>
            </w:r>
            <w:r w:rsidRPr="000A11EC">
              <w:rPr>
                <w:rFonts w:ascii="Verdana" w:hAnsi="Verdana"/>
                <w:b/>
                <w:bCs/>
                <w:sz w:val="22"/>
                <w:szCs w:val="22"/>
              </w:rPr>
              <w:t xml:space="preserve"> </w:t>
            </w:r>
            <w:r w:rsidRPr="000A11EC">
              <w:rPr>
                <w:rFonts w:ascii="Verdana" w:hAnsi="Verdana"/>
                <w:sz w:val="22"/>
                <w:szCs w:val="22"/>
              </w:rPr>
              <w:t xml:space="preserve">nacionalinėje duomenų bazėje adresu </w:t>
            </w:r>
            <w:hyperlink r:id="rId26">
              <w:r w:rsidRPr="000A11EC">
                <w:rPr>
                  <w:rStyle w:val="Hipersaitas"/>
                  <w:rFonts w:ascii="Verdana" w:hAnsi="Verdana"/>
                  <w:sz w:val="22"/>
                  <w:szCs w:val="22"/>
                  <w:u w:val="single"/>
                </w:rPr>
                <w:t>https://www.vmi.lt/evmi/mokesciu-moketoju-informacija</w:t>
              </w:r>
            </w:hyperlink>
            <w:r w:rsidRPr="000A11EC">
              <w:rPr>
                <w:rFonts w:ascii="Verdana" w:hAnsi="Verdana"/>
                <w:sz w:val="22"/>
                <w:szCs w:val="22"/>
              </w:rPr>
              <w:t xml:space="preserve"> skelbiamą informaciją.</w:t>
            </w:r>
          </w:p>
        </w:tc>
      </w:tr>
      <w:tr w:rsidR="000A11EC" w:rsidRPr="000A11EC" w14:paraId="4A7EF351" w14:textId="77777777" w:rsidTr="00F84465">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EB76C" w14:textId="77777777" w:rsidR="000A11EC" w:rsidRPr="000A11EC" w:rsidRDefault="000A11EC" w:rsidP="000A11EC">
            <w:pPr>
              <w:pStyle w:val="Betarp"/>
              <w:numPr>
                <w:ilvl w:val="0"/>
                <w:numId w:val="24"/>
              </w:numPr>
              <w:rPr>
                <w:rFonts w:ascii="Verdana" w:hAnsi="Verdana"/>
                <w:sz w:val="22"/>
                <w:szCs w:val="22"/>
              </w:rPr>
            </w:pPr>
          </w:p>
        </w:tc>
        <w:tc>
          <w:tcPr>
            <w:tcW w:w="2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F9AB4" w14:textId="77777777" w:rsidR="000A11EC" w:rsidRPr="000A11EC" w:rsidRDefault="000A11EC">
            <w:pPr>
              <w:pStyle w:val="Betarp"/>
              <w:jc w:val="both"/>
              <w:rPr>
                <w:rFonts w:ascii="Verdana" w:hAnsi="Verdana"/>
                <w:sz w:val="22"/>
                <w:szCs w:val="22"/>
              </w:rPr>
            </w:pPr>
            <w:r w:rsidRPr="000A11EC">
              <w:rPr>
                <w:rFonts w:ascii="Verdana" w:hAnsi="Verdana"/>
                <w:sz w:val="22"/>
                <w:szCs w:val="22"/>
              </w:rPr>
              <w:t>Tiekėjas yra padaręs rimtą profesinį pažeidimą, dėl kurio perkančioji organizacija abejoja tiekėjo sąžiningumu,</w:t>
            </w:r>
            <w:r w:rsidRPr="000A11EC">
              <w:rPr>
                <w:rFonts w:ascii="Verdana" w:eastAsia="Times New Roman" w:hAnsi="Verdana"/>
                <w:sz w:val="22"/>
                <w:szCs w:val="22"/>
              </w:rPr>
              <w:t xml:space="preserve"> kai jis </w:t>
            </w:r>
            <w:r w:rsidRPr="000A11EC">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EB785" w14:textId="77777777" w:rsidR="000A11EC" w:rsidRPr="000A11EC" w:rsidRDefault="000A11EC">
            <w:pPr>
              <w:pStyle w:val="Betarp"/>
              <w:jc w:val="both"/>
              <w:rPr>
                <w:rFonts w:ascii="Verdana" w:eastAsia="Yu Mincho" w:hAnsi="Verdana" w:cs="Arial"/>
                <w:b/>
                <w:bCs/>
                <w:sz w:val="22"/>
                <w:szCs w:val="22"/>
              </w:rPr>
            </w:pPr>
            <w:r w:rsidRPr="000A11EC">
              <w:rPr>
                <w:rFonts w:ascii="Verdana" w:eastAsia="Yu Mincho" w:hAnsi="Verdana" w:cs="Arial"/>
                <w:b/>
                <w:bCs/>
                <w:sz w:val="22"/>
                <w:szCs w:val="22"/>
              </w:rPr>
              <w:t>VPĮ 46 straipsnio 4 dalies 7 punkto c papunktis</w:t>
            </w:r>
          </w:p>
          <w:p w14:paraId="4F5331C5" w14:textId="77777777" w:rsidR="000A11EC" w:rsidRPr="000A11EC" w:rsidRDefault="000A11EC">
            <w:pPr>
              <w:pStyle w:val="Betarp"/>
              <w:jc w:val="both"/>
              <w:rPr>
                <w:rFonts w:ascii="Verdana" w:eastAsia="Yu Mincho" w:hAnsi="Verdana" w:cs="Arial"/>
                <w:sz w:val="22"/>
                <w:szCs w:val="22"/>
              </w:rPr>
            </w:pPr>
          </w:p>
          <w:p w14:paraId="45A94535" w14:textId="77777777" w:rsidR="000A11EC" w:rsidRPr="000A11EC" w:rsidRDefault="000A11EC">
            <w:pPr>
              <w:pStyle w:val="Betarp"/>
              <w:jc w:val="both"/>
              <w:rPr>
                <w:rFonts w:ascii="Verdana" w:eastAsia="Yu Mincho" w:hAnsi="Verdana" w:cs="Arial"/>
                <w:sz w:val="22"/>
                <w:szCs w:val="22"/>
                <w:lang w:eastAsia="en-US"/>
              </w:rPr>
            </w:pPr>
            <w:r w:rsidRPr="000A11EC">
              <w:rPr>
                <w:rFonts w:ascii="Verdana" w:eastAsia="Yu Mincho" w:hAnsi="Verdana" w:cs="Arial"/>
                <w:sz w:val="22"/>
                <w:szCs w:val="22"/>
              </w:rPr>
              <w:t>EBVPD III dalies C11 punktas</w:t>
            </w:r>
          </w:p>
        </w:tc>
        <w:tc>
          <w:tcPr>
            <w:tcW w:w="18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0D8A6" w14:textId="77777777" w:rsidR="000A11EC" w:rsidRPr="000A11EC" w:rsidRDefault="000A11EC">
            <w:pPr>
              <w:pStyle w:val="Betarp"/>
              <w:jc w:val="both"/>
              <w:rPr>
                <w:rFonts w:ascii="Verdana" w:hAnsi="Verdana"/>
                <w:sz w:val="22"/>
                <w:szCs w:val="22"/>
                <w:lang w:eastAsia="en-US"/>
              </w:rPr>
            </w:pPr>
            <w:r w:rsidRPr="000A11EC">
              <w:rPr>
                <w:rFonts w:ascii="Verdana" w:hAnsi="Verdana"/>
                <w:sz w:val="22"/>
                <w:szCs w:val="22"/>
                <w:lang w:eastAsia="en-US"/>
              </w:rPr>
              <w:t>Iš Lietuvoje įsteigtų subjektų įrodančių dokumentų nereikalaujama. Užtenka pateikto EBVPD.</w:t>
            </w:r>
          </w:p>
          <w:p w14:paraId="2C141C57" w14:textId="77777777" w:rsidR="000A11EC" w:rsidRPr="000A11EC" w:rsidRDefault="000A11EC">
            <w:pPr>
              <w:pStyle w:val="Betarp"/>
              <w:jc w:val="both"/>
              <w:rPr>
                <w:rFonts w:ascii="Verdana" w:hAnsi="Verdana" w:cstheme="minorHAnsi"/>
                <w:bCs/>
                <w:iCs/>
                <w:sz w:val="22"/>
                <w:szCs w:val="22"/>
                <w:lang w:eastAsia="en-US"/>
              </w:rPr>
            </w:pPr>
          </w:p>
          <w:p w14:paraId="1A900CC0" w14:textId="77777777" w:rsidR="000A11EC" w:rsidRPr="000A11EC" w:rsidRDefault="000A11EC">
            <w:pPr>
              <w:rPr>
                <w:rFonts w:ascii="Verdana" w:hAnsi="Verdana"/>
                <w:b/>
                <w:bCs/>
                <w:sz w:val="22"/>
                <w:szCs w:val="22"/>
              </w:rPr>
            </w:pPr>
            <w:r w:rsidRPr="000A11EC">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2345DEBE" w14:textId="77777777" w:rsidR="000A11EC" w:rsidRPr="000A11EC" w:rsidRDefault="000A11EC">
            <w:pPr>
              <w:rPr>
                <w:rFonts w:ascii="Verdana" w:hAnsi="Verdana" w:cstheme="minorHAnsi"/>
                <w:bCs/>
                <w:iCs/>
                <w:sz w:val="22"/>
                <w:szCs w:val="22"/>
                <w:lang w:eastAsia="en-US"/>
              </w:rPr>
            </w:pPr>
            <w:hyperlink r:id="rId27" w:history="1">
              <w:r w:rsidRPr="000A11EC">
                <w:rPr>
                  <w:rStyle w:val="Hipersaitas"/>
                  <w:rFonts w:ascii="Verdana" w:hAnsi="Verdana"/>
                  <w:sz w:val="22"/>
                  <w:szCs w:val="22"/>
                  <w:u w:val="single"/>
                </w:rPr>
                <w:t>https://kt.gov.lt/lt/atviri-duomenys/diskvalifikavimas-is-viesuju-pirkimu</w:t>
              </w:r>
            </w:hyperlink>
            <w:r w:rsidRPr="000A11EC">
              <w:rPr>
                <w:rFonts w:ascii="Verdana" w:hAnsi="Verdana"/>
                <w:sz w:val="22"/>
                <w:szCs w:val="22"/>
              </w:rPr>
              <w:t xml:space="preserve"> skelbiamą informaciją. </w:t>
            </w:r>
          </w:p>
        </w:tc>
      </w:tr>
    </w:tbl>
    <w:p w14:paraId="03495188" w14:textId="77777777" w:rsidR="000A11EC" w:rsidRPr="00DA74D6" w:rsidRDefault="000A11EC" w:rsidP="000A11EC">
      <w:pPr>
        <w:spacing w:after="0" w:line="240" w:lineRule="auto"/>
        <w:rPr>
          <w:rFonts w:ascii="Verdana" w:hAnsi="Verdana"/>
          <w:sz w:val="22"/>
          <w:szCs w:val="22"/>
        </w:rPr>
      </w:pPr>
    </w:p>
    <w:p w14:paraId="1B30C6BF" w14:textId="4767A8E7" w:rsidR="00C96CEC" w:rsidRPr="00E20941" w:rsidRDefault="00C96CEC" w:rsidP="00E81709"/>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49" w:name="_Ref38291223"/>
      <w:bookmarkStart w:id="50" w:name="_Ref38291334"/>
      <w:bookmarkStart w:id="51" w:name="_Ref38533412"/>
      <w:bookmarkStart w:id="52" w:name="_Toc2197162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49"/>
      <w:bookmarkEnd w:id="50"/>
      <w:bookmarkEnd w:id="51"/>
      <w:bookmarkEnd w:id="52"/>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80F08D4" w14:textId="77777777" w:rsidR="00EE7235" w:rsidRPr="00A5337D" w:rsidRDefault="00EE7235" w:rsidP="00EE7235">
      <w:pPr>
        <w:pStyle w:val="Sraopastraipa"/>
        <w:numPr>
          <w:ilvl w:val="0"/>
          <w:numId w:val="3"/>
        </w:numPr>
        <w:spacing w:after="0" w:line="20" w:lineRule="atLeast"/>
        <w:ind w:left="0" w:firstLine="567"/>
        <w:jc w:val="both"/>
        <w:rPr>
          <w:rFonts w:eastAsiaTheme="minorHAnsi" w:cstheme="minorHAnsi"/>
          <w:color w:val="000000" w:themeColor="text1"/>
        </w:rPr>
      </w:pPr>
      <w:r w:rsidRPr="00A5337D">
        <w:rPr>
          <w:rFonts w:eastAsiaTheme="minorHAnsi" w:cstheme="minorHAnsi"/>
          <w:color w:val="000000" w:themeColor="text1"/>
          <w:lang w:eastAsia="en-US"/>
        </w:rPr>
        <w:t>Tiekėjo kvalifikacija turi atitikti šiame priede nustatytus reikalavimus kvalifikacijai.</w:t>
      </w:r>
      <w:r w:rsidRPr="00A5337D">
        <w:rPr>
          <w:rFonts w:eastAsiaTheme="minorHAnsi" w:cstheme="minorHAnsi"/>
          <w:color w:val="000000" w:themeColor="text1"/>
        </w:rPr>
        <w:t xml:space="preserve"> </w:t>
      </w:r>
    </w:p>
    <w:p w14:paraId="73D2A220" w14:textId="77777777" w:rsidR="00EE7235" w:rsidRPr="00A5337D" w:rsidRDefault="00EE7235" w:rsidP="00EE7235">
      <w:pPr>
        <w:pStyle w:val="Sraopastraipa"/>
        <w:numPr>
          <w:ilvl w:val="0"/>
          <w:numId w:val="3"/>
        </w:numPr>
        <w:spacing w:after="0" w:line="240" w:lineRule="auto"/>
        <w:ind w:left="0" w:firstLine="567"/>
        <w:jc w:val="both"/>
        <w:rPr>
          <w:rFonts w:eastAsiaTheme="minorHAnsi" w:cstheme="minorHAnsi"/>
          <w:color w:val="000000" w:themeColor="text1"/>
          <w:lang w:eastAsia="en-US"/>
        </w:rPr>
      </w:pPr>
      <w:r w:rsidRPr="00A5337D">
        <w:rPr>
          <w:color w:val="000000" w:themeColor="text1"/>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A5337D">
        <w:rPr>
          <w:rFonts w:eastAsiaTheme="minorHAnsi" w:cstheme="minorHAnsi"/>
          <w:color w:val="000000" w:themeColor="text1"/>
          <w:lang w:eastAsia="en-US"/>
        </w:rPr>
        <w:t xml:space="preserve">. </w:t>
      </w:r>
    </w:p>
    <w:p w14:paraId="72A2A23A" w14:textId="77777777" w:rsidR="00EE7235" w:rsidRPr="00523F95" w:rsidRDefault="00EE7235" w:rsidP="00EE7235">
      <w:pPr>
        <w:pStyle w:val="Sraopastraipa"/>
        <w:numPr>
          <w:ilvl w:val="0"/>
          <w:numId w:val="3"/>
        </w:numPr>
        <w:tabs>
          <w:tab w:val="left" w:pos="851"/>
        </w:tabs>
        <w:spacing w:after="0" w:line="240" w:lineRule="auto"/>
        <w:ind w:left="0" w:firstLine="567"/>
        <w:jc w:val="both"/>
        <w:rPr>
          <w:rFonts w:cstheme="minorHAnsi"/>
        </w:rPr>
      </w:pPr>
      <w:r w:rsidRPr="00A5337D">
        <w:rPr>
          <w:rFonts w:cstheme="minorHAnsi"/>
          <w:color w:val="000000" w:themeColor="text1"/>
        </w:rPr>
        <w:t>Kai tiekėjas remiasi kitų ūkio subjektų pajėgumais, kad atitiktų nustatytus ekonominio ir finansinio pajėgumo reikalavimus</w:t>
      </w:r>
      <w:r w:rsidRPr="00A5337D">
        <w:rPr>
          <w:rFonts w:eastAsia="Calibri" w:cstheme="minorHAnsi"/>
          <w:color w:val="000000" w:themeColor="text1"/>
        </w:rPr>
        <w:t xml:space="preserve">, jie </w:t>
      </w:r>
      <w:r w:rsidRPr="00A5337D">
        <w:rPr>
          <w:rFonts w:cstheme="minorHAnsi"/>
          <w:color w:val="000000" w:themeColor="text1"/>
        </w:rPr>
        <w:t xml:space="preserve">privalo prisiimti </w:t>
      </w:r>
      <w:r w:rsidRPr="00F0499F">
        <w:rPr>
          <w:rFonts w:cstheme="minorHAnsi"/>
        </w:rPr>
        <w:t>solidarią atsakomybę už sutarties įvykdymą.</w:t>
      </w:r>
      <w:r w:rsidRPr="00F0499F">
        <w:rPr>
          <w:rFonts w:eastAsia="Calibri" w:cstheme="minorHAnsi"/>
        </w:rPr>
        <w:t xml:space="preserve"> </w:t>
      </w:r>
    </w:p>
    <w:p w14:paraId="64368DF8" w14:textId="77777777" w:rsidR="00EE7235" w:rsidRPr="00523F95" w:rsidRDefault="00EE7235" w:rsidP="00EE7235">
      <w:pPr>
        <w:pStyle w:val="Sraopastraipa"/>
        <w:numPr>
          <w:ilvl w:val="0"/>
          <w:numId w:val="3"/>
        </w:numPr>
        <w:tabs>
          <w:tab w:val="left" w:pos="851"/>
        </w:tabs>
        <w:spacing w:after="0" w:line="240" w:lineRule="auto"/>
        <w:ind w:left="0" w:firstLine="567"/>
        <w:jc w:val="both"/>
        <w:rPr>
          <w:rFonts w:cstheme="minorHAnsi"/>
        </w:rPr>
      </w:pPr>
      <w:r w:rsidRPr="007342BC">
        <w:rPr>
          <w:color w:val="000000" w:themeColor="text1"/>
        </w:rPr>
        <w:t xml:space="preserve">Kai tiekėjas remiasi kitų ūkio subjektų pajėgumais, kad atitiktų nustatytus </w:t>
      </w:r>
      <w:r>
        <w:rPr>
          <w:color w:val="000000" w:themeColor="text1"/>
        </w:rPr>
        <w:t>techninio ir profesinio</w:t>
      </w:r>
      <w:r w:rsidRPr="007342BC">
        <w:rPr>
          <w:color w:val="000000" w:themeColor="text1"/>
        </w:rPr>
        <w:t xml:space="preserve"> pajėgumo reikalavimus</w:t>
      </w:r>
      <w:r w:rsidRPr="007342BC">
        <w:rPr>
          <w:color w:val="7030A0"/>
        </w:rPr>
        <w:t xml:space="preserve">, </w:t>
      </w:r>
      <w:r w:rsidRPr="00052208">
        <w:rPr>
          <w:color w:val="000000" w:themeColor="text1"/>
        </w:rPr>
        <w:t>tiekėjas gali remtis kitų ūkio subjektų pajėgumais tik tuo atveju, jeigu tie subjektai patys vykdys tą pirkimo sutarties dalį, kuriai reikia jų turimų pajėgumų</w:t>
      </w:r>
      <w:r w:rsidRPr="007342BC">
        <w:rPr>
          <w:color w:val="000000" w:themeColor="text1"/>
        </w:rPr>
        <w:t>.</w:t>
      </w:r>
    </w:p>
    <w:p w14:paraId="1BF14986" w14:textId="77777777" w:rsidR="00EE7235" w:rsidRPr="00523F95" w:rsidRDefault="00EE7235" w:rsidP="00EE7235">
      <w:pPr>
        <w:pStyle w:val="Sraopastraipa"/>
        <w:numPr>
          <w:ilvl w:val="0"/>
          <w:numId w:val="3"/>
        </w:numPr>
        <w:tabs>
          <w:tab w:val="left" w:pos="851"/>
        </w:tabs>
        <w:spacing w:after="0" w:line="240" w:lineRule="auto"/>
        <w:ind w:left="0" w:firstLine="567"/>
        <w:jc w:val="both"/>
        <w:rPr>
          <w:rFonts w:cstheme="minorHAnsi"/>
        </w:rPr>
      </w:pPr>
      <w:r w:rsidRPr="007342BC">
        <w:rPr>
          <w:color w:val="000000" w:themeColor="text1"/>
        </w:rPr>
        <w:t>Jeigu tiekėjas teikia lygiaverčius dokumentus, tai teikiamų dokumentų lygiavertiškumą turi įrodyti pats tiekėjas.</w:t>
      </w:r>
    </w:p>
    <w:p w14:paraId="129E58C6" w14:textId="77777777" w:rsidR="00EE7235" w:rsidRDefault="00EE7235" w:rsidP="00EE7235">
      <w:pPr>
        <w:pBdr>
          <w:top w:val="nil"/>
          <w:left w:val="nil"/>
          <w:bottom w:val="nil"/>
          <w:right w:val="nil"/>
          <w:between w:val="nil"/>
        </w:pBdr>
        <w:tabs>
          <w:tab w:val="left" w:pos="993"/>
        </w:tabs>
        <w:ind w:left="567"/>
        <w:jc w:val="both"/>
        <w:rPr>
          <w:b/>
          <w:bCs/>
          <w:color w:val="000000" w:themeColor="text1"/>
          <w:lang w:eastAsia="en-US"/>
        </w:rPr>
      </w:pPr>
    </w:p>
    <w:tbl>
      <w:tblPr>
        <w:tblW w:w="10093" w:type="dxa"/>
        <w:tblInd w:w="108" w:type="dxa"/>
        <w:tblLayout w:type="fixed"/>
        <w:tblLook w:val="0000" w:firstRow="0" w:lastRow="0" w:firstColumn="0" w:lastColumn="0" w:noHBand="0" w:noVBand="0"/>
      </w:tblPr>
      <w:tblGrid>
        <w:gridCol w:w="697"/>
        <w:gridCol w:w="4832"/>
        <w:gridCol w:w="4564"/>
      </w:tblGrid>
      <w:tr w:rsidR="00EE7235" w:rsidRPr="007342BC" w14:paraId="00FECAA1" w14:textId="77777777" w:rsidTr="1274E2FB">
        <w:trPr>
          <w:trHeight w:val="592"/>
        </w:trPr>
        <w:tc>
          <w:tcPr>
            <w:tcW w:w="697" w:type="dxa"/>
            <w:tcBorders>
              <w:top w:val="single" w:sz="4" w:space="0" w:color="auto"/>
              <w:left w:val="single" w:sz="4" w:space="0" w:color="auto"/>
              <w:bottom w:val="single" w:sz="4" w:space="0" w:color="auto"/>
              <w:right w:val="single" w:sz="4" w:space="0" w:color="auto"/>
            </w:tcBorders>
          </w:tcPr>
          <w:p w14:paraId="5FC05528" w14:textId="77777777" w:rsidR="00EE7235" w:rsidRPr="007342BC" w:rsidRDefault="00EE7235">
            <w:pPr>
              <w:snapToGrid w:val="0"/>
              <w:jc w:val="center"/>
              <w:rPr>
                <w:color w:val="000000"/>
                <w:lang w:eastAsia="en-US"/>
              </w:rPr>
            </w:pPr>
            <w:r w:rsidRPr="007342BC">
              <w:rPr>
                <w:color w:val="000000" w:themeColor="text1"/>
              </w:rPr>
              <w:t>Eil. Nr.</w:t>
            </w:r>
          </w:p>
        </w:tc>
        <w:tc>
          <w:tcPr>
            <w:tcW w:w="4832" w:type="dxa"/>
            <w:tcBorders>
              <w:top w:val="single" w:sz="4" w:space="0" w:color="auto"/>
              <w:left w:val="single" w:sz="4" w:space="0" w:color="auto"/>
              <w:bottom w:val="single" w:sz="4" w:space="0" w:color="auto"/>
              <w:right w:val="single" w:sz="4" w:space="0" w:color="auto"/>
            </w:tcBorders>
          </w:tcPr>
          <w:p w14:paraId="708FC655" w14:textId="77777777" w:rsidR="00EE7235" w:rsidRPr="007342BC" w:rsidRDefault="00EE7235">
            <w:pPr>
              <w:snapToGrid w:val="0"/>
              <w:jc w:val="center"/>
              <w:rPr>
                <w:color w:val="000000"/>
                <w:lang w:eastAsia="en-US"/>
              </w:rPr>
            </w:pPr>
            <w:r w:rsidRPr="1A1036FD">
              <w:rPr>
                <w:color w:val="000000" w:themeColor="text1"/>
              </w:rPr>
              <w:t>Kvalifikacijos reikalavimai</w:t>
            </w:r>
          </w:p>
        </w:tc>
        <w:tc>
          <w:tcPr>
            <w:tcW w:w="4564" w:type="dxa"/>
            <w:tcBorders>
              <w:top w:val="single" w:sz="4" w:space="0" w:color="000000" w:themeColor="text1"/>
              <w:left w:val="single" w:sz="4" w:space="0" w:color="auto"/>
              <w:bottom w:val="single" w:sz="4" w:space="0" w:color="000000" w:themeColor="text1"/>
              <w:right w:val="single" w:sz="4" w:space="0" w:color="000000" w:themeColor="text1"/>
            </w:tcBorders>
          </w:tcPr>
          <w:p w14:paraId="56B88CCF" w14:textId="77777777" w:rsidR="00EE7235" w:rsidRPr="007342BC" w:rsidRDefault="00EE7235">
            <w:pPr>
              <w:snapToGrid w:val="0"/>
              <w:jc w:val="center"/>
              <w:rPr>
                <w:color w:val="000000"/>
                <w:lang w:eastAsia="en-US"/>
              </w:rPr>
            </w:pPr>
            <w:r w:rsidRPr="007342BC">
              <w:rPr>
                <w:color w:val="000000" w:themeColor="text1"/>
              </w:rPr>
              <w:t>Kvalifikacijos reikalavimus įrodantys dokumentai</w:t>
            </w:r>
          </w:p>
        </w:tc>
      </w:tr>
      <w:tr w:rsidR="00EE7235" w:rsidRPr="007342BC" w14:paraId="2C85E870" w14:textId="77777777" w:rsidTr="1274E2FB">
        <w:trPr>
          <w:trHeight w:val="576"/>
        </w:trPr>
        <w:tc>
          <w:tcPr>
            <w:tcW w:w="697" w:type="dxa"/>
            <w:tcBorders>
              <w:top w:val="single" w:sz="4" w:space="0" w:color="auto"/>
              <w:left w:val="single" w:sz="4" w:space="0" w:color="auto"/>
              <w:bottom w:val="single" w:sz="4" w:space="0" w:color="auto"/>
              <w:right w:val="single" w:sz="4" w:space="0" w:color="auto"/>
            </w:tcBorders>
          </w:tcPr>
          <w:p w14:paraId="49B02568" w14:textId="77777777" w:rsidR="00EE7235" w:rsidRPr="007342BC" w:rsidRDefault="00EE7235">
            <w:pPr>
              <w:snapToGrid w:val="0"/>
              <w:jc w:val="center"/>
              <w:rPr>
                <w:color w:val="000000"/>
                <w:lang w:eastAsia="en-US"/>
              </w:rPr>
            </w:pPr>
          </w:p>
        </w:tc>
        <w:tc>
          <w:tcPr>
            <w:tcW w:w="9396" w:type="dxa"/>
            <w:gridSpan w:val="2"/>
            <w:tcBorders>
              <w:top w:val="single" w:sz="4" w:space="0" w:color="auto"/>
              <w:left w:val="single" w:sz="4" w:space="0" w:color="auto"/>
              <w:bottom w:val="single" w:sz="4" w:space="0" w:color="auto"/>
              <w:right w:val="single" w:sz="4" w:space="0" w:color="000000" w:themeColor="text1"/>
            </w:tcBorders>
            <w:vAlign w:val="center"/>
          </w:tcPr>
          <w:p w14:paraId="0597D2FD" w14:textId="77777777" w:rsidR="00EE7235" w:rsidRPr="007342BC" w:rsidRDefault="00EE7235">
            <w:pPr>
              <w:jc w:val="center"/>
              <w:rPr>
                <w:color w:val="000000"/>
                <w:lang w:eastAsia="en-US"/>
              </w:rPr>
            </w:pPr>
            <w:r w:rsidRPr="007342BC">
              <w:rPr>
                <w:b/>
                <w:bCs/>
              </w:rPr>
              <w:t>Finansinis ir ekonominis pajėgumas</w:t>
            </w:r>
          </w:p>
        </w:tc>
      </w:tr>
      <w:tr w:rsidR="00EE7235" w:rsidRPr="007342BC" w14:paraId="57C5C9FE" w14:textId="77777777" w:rsidTr="1274E2FB">
        <w:trPr>
          <w:trHeight w:val="592"/>
        </w:trPr>
        <w:tc>
          <w:tcPr>
            <w:tcW w:w="697" w:type="dxa"/>
            <w:tcBorders>
              <w:top w:val="single" w:sz="4" w:space="0" w:color="auto"/>
              <w:left w:val="single" w:sz="4" w:space="0" w:color="auto"/>
              <w:bottom w:val="single" w:sz="4" w:space="0" w:color="auto"/>
              <w:right w:val="single" w:sz="4" w:space="0" w:color="auto"/>
            </w:tcBorders>
          </w:tcPr>
          <w:p w14:paraId="2832D0D4" w14:textId="77777777" w:rsidR="00EE7235" w:rsidRPr="007342BC" w:rsidRDefault="00EE7235">
            <w:pPr>
              <w:snapToGrid w:val="0"/>
              <w:jc w:val="center"/>
              <w:rPr>
                <w:color w:val="000000"/>
                <w:lang w:eastAsia="en-US"/>
              </w:rPr>
            </w:pPr>
            <w:r w:rsidRPr="007342BC">
              <w:rPr>
                <w:color w:val="000000" w:themeColor="text1"/>
              </w:rPr>
              <w:t>1.</w:t>
            </w:r>
          </w:p>
        </w:tc>
        <w:tc>
          <w:tcPr>
            <w:tcW w:w="4832" w:type="dxa"/>
            <w:tcBorders>
              <w:top w:val="single" w:sz="4" w:space="0" w:color="auto"/>
              <w:left w:val="single" w:sz="4" w:space="0" w:color="auto"/>
              <w:bottom w:val="single" w:sz="4" w:space="0" w:color="auto"/>
              <w:right w:val="single" w:sz="4" w:space="0" w:color="auto"/>
            </w:tcBorders>
          </w:tcPr>
          <w:p w14:paraId="1E5D645C" w14:textId="62A53A1E" w:rsidR="000153DD" w:rsidRDefault="00EE7235">
            <w:pPr>
              <w:jc w:val="both"/>
            </w:pPr>
            <w:r>
              <w:t xml:space="preserve">Tiekėjo </w:t>
            </w:r>
            <w:r w:rsidR="00D83C54">
              <w:t xml:space="preserve">vidutinės </w:t>
            </w:r>
            <w:r>
              <w:t xml:space="preserve">metinės visos veiklos pajamos </w:t>
            </w:r>
            <w:commentRangeStart w:id="53"/>
            <w:r>
              <w:t xml:space="preserve">paskutiniais </w:t>
            </w:r>
            <w:r w:rsidR="074CD24F">
              <w:t>2</w:t>
            </w:r>
            <w:r>
              <w:t xml:space="preserve"> finansiniais metais, </w:t>
            </w:r>
            <w:commentRangeEnd w:id="53"/>
            <w:r w:rsidR="003B1462">
              <w:rPr>
                <w:rStyle w:val="Komentaronuoroda"/>
                <w:sz w:val="21"/>
                <w:szCs w:val="21"/>
              </w:rPr>
              <w:commentReference w:id="53"/>
            </w:r>
            <w:r>
              <w:t xml:space="preserve">o jei ūkio subjektas įregistruotas vėliau ar veiklą pradėjo vėliau – nuo ūkio subjekto įregistravimo ar veiklos pradžios, yra ne mažesnės nei </w:t>
            </w:r>
          </w:p>
          <w:p w14:paraId="40821B13" w14:textId="7D273277" w:rsidR="00EE7235" w:rsidRDefault="4D4609BD">
            <w:pPr>
              <w:jc w:val="both"/>
            </w:pPr>
            <w:r w:rsidRPr="644832E5">
              <w:rPr>
                <w:color w:val="000000" w:themeColor="text1"/>
              </w:rPr>
              <w:t xml:space="preserve">I pirkimo objekto daliai – </w:t>
            </w:r>
            <w:r w:rsidR="6CC92B78" w:rsidRPr="644832E5">
              <w:rPr>
                <w:color w:val="000000" w:themeColor="text1"/>
              </w:rPr>
              <w:t>30</w:t>
            </w:r>
            <w:r w:rsidR="00EE7235" w:rsidRPr="644832E5">
              <w:rPr>
                <w:color w:val="000000" w:themeColor="text1"/>
              </w:rPr>
              <w:t>0 000,00 Eur</w:t>
            </w:r>
          </w:p>
          <w:p w14:paraId="07DD9768" w14:textId="18F0E79E" w:rsidR="000153DD" w:rsidRDefault="4D4609BD">
            <w:pPr>
              <w:jc w:val="both"/>
            </w:pPr>
            <w:r>
              <w:t xml:space="preserve">II pirkimo objekto daliai </w:t>
            </w:r>
            <w:r w:rsidR="5DB5F521">
              <w:t>–</w:t>
            </w:r>
            <w:r>
              <w:t xml:space="preserve"> </w:t>
            </w:r>
            <w:r w:rsidR="00EC5439">
              <w:t>15</w:t>
            </w:r>
            <w:r w:rsidR="5DB5F521">
              <w:t>0 000,00 E</w:t>
            </w:r>
            <w:r w:rsidR="50CC978E">
              <w:t>ur</w:t>
            </w:r>
          </w:p>
          <w:p w14:paraId="208725DD" w14:textId="77777777" w:rsidR="00B768EA" w:rsidRPr="007342BC" w:rsidRDefault="00B768EA">
            <w:pPr>
              <w:jc w:val="both"/>
            </w:pPr>
          </w:p>
          <w:p w14:paraId="5A557B5F" w14:textId="77777777" w:rsidR="00EE7235" w:rsidRPr="007342BC" w:rsidRDefault="00EE7235">
            <w:pPr>
              <w:snapToGrid w:val="0"/>
              <w:jc w:val="both"/>
              <w:rPr>
                <w:color w:val="000000"/>
                <w:lang w:eastAsia="en-US"/>
              </w:rPr>
            </w:pPr>
          </w:p>
        </w:tc>
        <w:tc>
          <w:tcPr>
            <w:tcW w:w="4564" w:type="dxa"/>
            <w:tcBorders>
              <w:top w:val="single" w:sz="4" w:space="0" w:color="auto"/>
              <w:left w:val="single" w:sz="4" w:space="0" w:color="auto"/>
              <w:bottom w:val="single" w:sz="4" w:space="0" w:color="000000" w:themeColor="text1"/>
              <w:right w:val="single" w:sz="4" w:space="0" w:color="000000" w:themeColor="text1"/>
            </w:tcBorders>
          </w:tcPr>
          <w:p w14:paraId="1C6AD2B1" w14:textId="77777777" w:rsidR="00EE7235" w:rsidRPr="007342BC" w:rsidRDefault="00EE7235">
            <w:pPr>
              <w:autoSpaceDE w:val="0"/>
              <w:autoSpaceDN w:val="0"/>
              <w:adjustRightInd w:val="0"/>
              <w:jc w:val="both"/>
              <w:rPr>
                <w:rFonts w:cstheme="minorHAnsi"/>
                <w:color w:val="000000" w:themeColor="text1"/>
              </w:rPr>
            </w:pPr>
            <w:r w:rsidRPr="007342BC">
              <w:rPr>
                <w:b/>
                <w:bCs/>
                <w:color w:val="000000" w:themeColor="text1"/>
              </w:rPr>
              <w:t xml:space="preserve">PATEIKIAMA: </w:t>
            </w:r>
            <w:r w:rsidRPr="007342BC">
              <w:rPr>
                <w:rFonts w:cstheme="minorHAnsi"/>
                <w:b/>
                <w:bCs/>
                <w:color w:val="000000" w:themeColor="text1"/>
              </w:rPr>
              <w:t>Atitiktis nustatytam reikalavimui yra deklaruojama pirminiame dokumente – Europos bendrajame viešųjų pirkimų dokumente (EBVPD), kuris turi būti pateiktas pasiūlyme</w:t>
            </w:r>
            <w:r w:rsidRPr="007342BC">
              <w:rPr>
                <w:rFonts w:cstheme="minorHAnsi"/>
                <w:color w:val="000000" w:themeColor="text1"/>
              </w:rPr>
              <w:t>, preliminariai patvirtinančiame, kad tiekėjas ir subjektai, kurių pajėgumais jis remiasi, atitinka pirkimo dokumentuose nustatytus kvalifikacijos reikalavimus.</w:t>
            </w:r>
          </w:p>
          <w:p w14:paraId="49218859" w14:textId="77777777" w:rsidR="00EE7235" w:rsidRPr="007342BC" w:rsidRDefault="00EE7235">
            <w:pPr>
              <w:autoSpaceDE w:val="0"/>
              <w:autoSpaceDN w:val="0"/>
              <w:adjustRightInd w:val="0"/>
              <w:jc w:val="both"/>
              <w:rPr>
                <w:rFonts w:cstheme="minorHAnsi"/>
                <w:color w:val="000000" w:themeColor="text1"/>
              </w:rPr>
            </w:pPr>
            <w:r w:rsidRPr="007342BC">
              <w:rPr>
                <w:rFonts w:cstheme="minorHAnsi"/>
                <w:b/>
                <w:bCs/>
                <w:color w:val="000000" w:themeColor="text1"/>
              </w:rPr>
              <w:t>Iš ekonomiškai naudingiausią pasiūlymą pateikusio tiekėjo bus prašoma pateikti žemiau nurodytus dokumentus (duomenis) patvirtinančius atitiktį EBVPD deklaruotai kvalifikacijai (VPĮ 51 straipsnio 5 dalies 3 ir 4 punktai):</w:t>
            </w:r>
            <w:r w:rsidRPr="007342BC">
              <w:rPr>
                <w:rFonts w:cstheme="minorHAnsi"/>
                <w:color w:val="000000" w:themeColor="text1"/>
              </w:rPr>
              <w:t xml:space="preserve"> jų kopijos arba nuorodos į nacionalines duomenų bazes bet kurioje valstybėje narėje, prie kurių pirkimo vykdytojas turės galimybę tiesiogiai ir </w:t>
            </w:r>
            <w:r w:rsidRPr="007342BC">
              <w:rPr>
                <w:rFonts w:cstheme="minorHAnsi"/>
                <w:color w:val="000000" w:themeColor="text1"/>
              </w:rPr>
              <w:lastRenderedPageBreak/>
              <w:t>neatlygintinai prisijungusi ir susipažinti su reikalaujamais dokumentais ir (ar) informacija:</w:t>
            </w:r>
          </w:p>
          <w:p w14:paraId="26789314" w14:textId="77B36EDB" w:rsidR="00EE7235" w:rsidRPr="007342BC" w:rsidRDefault="00EE7235">
            <w:pPr>
              <w:autoSpaceDE w:val="0"/>
              <w:autoSpaceDN w:val="0"/>
              <w:adjustRightInd w:val="0"/>
              <w:jc w:val="both"/>
              <w:rPr>
                <w:color w:val="000000" w:themeColor="text1"/>
              </w:rPr>
            </w:pPr>
            <w:r w:rsidRPr="007342BC">
              <w:t xml:space="preserve">paskutinių </w:t>
            </w:r>
            <w:r w:rsidR="050567CD">
              <w:t>2</w:t>
            </w:r>
            <w:r w:rsidRPr="007342BC">
              <w:t xml:space="preserve"> finansinių metų iki pirkimo paskelbimo dienos,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w:t>
            </w:r>
            <w:r w:rsidR="00B752DF">
              <w:t>.</w:t>
            </w:r>
          </w:p>
          <w:p w14:paraId="7AAF2A72" w14:textId="39B0BF38" w:rsidR="00EE7235" w:rsidRPr="007342BC" w:rsidRDefault="00EE7235">
            <w:pPr>
              <w:snapToGrid w:val="0"/>
              <w:jc w:val="both"/>
              <w:rPr>
                <w:color w:val="000000"/>
                <w:lang w:eastAsia="en-US"/>
              </w:rPr>
            </w:pPr>
            <w:r w:rsidRPr="007342BC">
              <w:rPr>
                <w:color w:val="000000" w:themeColor="text1"/>
              </w:rPr>
              <w:t>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2CFC62DB" w14:textId="77777777" w:rsidR="00EE7235" w:rsidRPr="007342BC" w:rsidRDefault="00EE7235">
            <w:pPr>
              <w:snapToGrid w:val="0"/>
              <w:jc w:val="both"/>
              <w:rPr>
                <w:color w:val="000000"/>
                <w:lang w:eastAsia="en-US"/>
              </w:rPr>
            </w:pPr>
            <w:r w:rsidRPr="007342BC">
              <w:rPr>
                <w:color w:val="000000" w:themeColor="text1"/>
              </w:rPr>
              <w:t>Jeigu tiekėjas dėl pateisinamų priežasčių negali pateikti pirkimo vykdytojo reikalaujamų jo finansinį ir ekonominį pajėgumą įrodančių dokumentų, jis turi teisę pateikti kitus pirkimo vykdytojui priimtinus dokumentus.</w:t>
            </w:r>
          </w:p>
          <w:p w14:paraId="696946BE" w14:textId="77777777" w:rsidR="00EE7235" w:rsidRPr="007342BC" w:rsidRDefault="00EE7235">
            <w:pPr>
              <w:snapToGrid w:val="0"/>
              <w:jc w:val="both"/>
              <w:rPr>
                <w:color w:val="000000"/>
                <w:lang w:eastAsia="en-US"/>
              </w:rPr>
            </w:pPr>
          </w:p>
          <w:p w14:paraId="06CBE967" w14:textId="77777777" w:rsidR="00EE7235" w:rsidRPr="007342BC" w:rsidRDefault="00EE7235">
            <w:pPr>
              <w:snapToGrid w:val="0"/>
              <w:jc w:val="both"/>
              <w:rPr>
                <w:color w:val="000000"/>
                <w:lang w:eastAsia="en-US"/>
              </w:rPr>
            </w:pPr>
            <w:r w:rsidRPr="007342BC">
              <w:rPr>
                <w:i/>
                <w:iCs/>
                <w:color w:val="000000" w:themeColor="text1"/>
                <w:u w:val="single"/>
              </w:rPr>
              <w:t>Pateikiami dokumentai elektroninėje formoje.</w:t>
            </w:r>
          </w:p>
        </w:tc>
      </w:tr>
      <w:tr w:rsidR="00EE7235" w:rsidRPr="007342BC" w14:paraId="6B4CD0BF" w14:textId="77777777" w:rsidTr="1274E2FB">
        <w:trPr>
          <w:trHeight w:val="576"/>
        </w:trPr>
        <w:tc>
          <w:tcPr>
            <w:tcW w:w="697" w:type="dxa"/>
            <w:tcBorders>
              <w:top w:val="single" w:sz="4" w:space="0" w:color="auto"/>
              <w:left w:val="single" w:sz="4" w:space="0" w:color="auto"/>
              <w:bottom w:val="single" w:sz="4" w:space="0" w:color="auto"/>
              <w:right w:val="single" w:sz="4" w:space="0" w:color="auto"/>
            </w:tcBorders>
          </w:tcPr>
          <w:p w14:paraId="59E2EA3E" w14:textId="77777777" w:rsidR="00EE7235" w:rsidRPr="007342BC" w:rsidRDefault="00EE7235">
            <w:pPr>
              <w:jc w:val="both"/>
              <w:rPr>
                <w:lang w:eastAsia="en-US"/>
              </w:rPr>
            </w:pPr>
          </w:p>
        </w:tc>
        <w:tc>
          <w:tcPr>
            <w:tcW w:w="9396" w:type="dxa"/>
            <w:gridSpan w:val="2"/>
            <w:tcBorders>
              <w:top w:val="single" w:sz="4" w:space="0" w:color="auto"/>
              <w:left w:val="single" w:sz="4" w:space="0" w:color="auto"/>
              <w:bottom w:val="single" w:sz="4" w:space="0" w:color="auto"/>
              <w:right w:val="single" w:sz="4" w:space="0" w:color="000000" w:themeColor="text1"/>
            </w:tcBorders>
            <w:vAlign w:val="center"/>
          </w:tcPr>
          <w:p w14:paraId="7141259C" w14:textId="77777777" w:rsidR="00EE7235" w:rsidRPr="007342BC" w:rsidRDefault="00EE7235">
            <w:pPr>
              <w:jc w:val="center"/>
              <w:rPr>
                <w:lang w:eastAsia="en-US"/>
              </w:rPr>
            </w:pPr>
            <w:r w:rsidRPr="007342BC">
              <w:rPr>
                <w:b/>
                <w:bCs/>
              </w:rPr>
              <w:t>Techninio ir profesinio pajėgumo reikalavimai</w:t>
            </w:r>
          </w:p>
        </w:tc>
      </w:tr>
      <w:tr w:rsidR="00EE7235" w:rsidRPr="007342BC" w14:paraId="6ADCD4F5" w14:textId="77777777" w:rsidTr="1274E2FB">
        <w:trPr>
          <w:trHeight w:val="762"/>
        </w:trPr>
        <w:tc>
          <w:tcPr>
            <w:tcW w:w="697" w:type="dxa"/>
            <w:tcBorders>
              <w:top w:val="single" w:sz="4" w:space="0" w:color="auto"/>
              <w:left w:val="single" w:sz="4" w:space="0" w:color="auto"/>
              <w:bottom w:val="single" w:sz="4" w:space="0" w:color="auto"/>
              <w:right w:val="single" w:sz="4" w:space="0" w:color="auto"/>
            </w:tcBorders>
          </w:tcPr>
          <w:p w14:paraId="7CF131FC" w14:textId="77777777" w:rsidR="00EE7235" w:rsidRPr="007342BC" w:rsidRDefault="00EE7235">
            <w:pPr>
              <w:jc w:val="both"/>
              <w:rPr>
                <w:lang w:eastAsia="en-US"/>
              </w:rPr>
            </w:pPr>
            <w:r w:rsidRPr="007342BC">
              <w:t>2.</w:t>
            </w:r>
          </w:p>
        </w:tc>
        <w:tc>
          <w:tcPr>
            <w:tcW w:w="4832" w:type="dxa"/>
            <w:tcBorders>
              <w:top w:val="single" w:sz="4" w:space="0" w:color="auto"/>
              <w:left w:val="single" w:sz="4" w:space="0" w:color="auto"/>
              <w:bottom w:val="single" w:sz="4" w:space="0" w:color="auto"/>
              <w:right w:val="single" w:sz="4" w:space="0" w:color="auto"/>
            </w:tcBorders>
          </w:tcPr>
          <w:p w14:paraId="79FFB9C3" w14:textId="391B8496" w:rsidR="00E7426A" w:rsidRPr="00E439D9" w:rsidRDefault="00E7426A">
            <w:pPr>
              <w:snapToGrid w:val="0"/>
              <w:jc w:val="both"/>
              <w:rPr>
                <w:b/>
                <w:bCs/>
              </w:rPr>
            </w:pPr>
            <w:r w:rsidRPr="00E439D9">
              <w:rPr>
                <w:b/>
                <w:bCs/>
              </w:rPr>
              <w:t>Reikalavimas taikomas I ir II pirkimo objekto dalims</w:t>
            </w:r>
          </w:p>
          <w:p w14:paraId="4C178177" w14:textId="47D2B893" w:rsidR="00EE7235" w:rsidRDefault="00EE7235">
            <w:pPr>
              <w:snapToGrid w:val="0"/>
              <w:jc w:val="both"/>
            </w:pPr>
            <w:r>
              <w:t>Tiekėjas turi įrankius, įrenginius ir technines priemones, reikalingas sutarčiai vykdyti:</w:t>
            </w:r>
          </w:p>
          <w:p w14:paraId="3CCE81E1" w14:textId="77777777" w:rsidR="00EE7235" w:rsidRDefault="00EE7235">
            <w:pPr>
              <w:snapToGrid w:val="0"/>
              <w:jc w:val="both"/>
            </w:pPr>
            <w:r>
              <w:t>-</w:t>
            </w:r>
            <w:r>
              <w:tab/>
              <w:t>ne mažiau kaip 1 traktorių (kaip apibrėžta Reglamente (ES) Nr. 167/2013);</w:t>
            </w:r>
          </w:p>
          <w:p w14:paraId="595971CC" w14:textId="77777777" w:rsidR="00EE7235" w:rsidRDefault="00EE7235">
            <w:pPr>
              <w:snapToGrid w:val="0"/>
              <w:jc w:val="both"/>
            </w:pPr>
            <w:r>
              <w:t>-</w:t>
            </w:r>
            <w:r>
              <w:tab/>
              <w:t>ne mažiau kaip 1 medvežę   traktoriaus priekabą su hidromanipuliatoriumi.</w:t>
            </w:r>
          </w:p>
          <w:p w14:paraId="576F8FE0" w14:textId="77777777" w:rsidR="00EE7235" w:rsidRPr="007342BC" w:rsidRDefault="00EE7235">
            <w:pPr>
              <w:snapToGrid w:val="0"/>
              <w:jc w:val="both"/>
              <w:rPr>
                <w:lang w:eastAsia="en-US"/>
              </w:rPr>
            </w:pPr>
            <w:r>
              <w:lastRenderedPageBreak/>
              <w:t>-</w:t>
            </w:r>
            <w:r>
              <w:tab/>
              <w:t>ne mažiau kaip vieną vikšrinį ekskavatorių</w:t>
            </w:r>
          </w:p>
        </w:tc>
        <w:tc>
          <w:tcPr>
            <w:tcW w:w="4564" w:type="dxa"/>
            <w:tcBorders>
              <w:top w:val="single" w:sz="4" w:space="0" w:color="000000" w:themeColor="text1"/>
              <w:left w:val="single" w:sz="4" w:space="0" w:color="auto"/>
              <w:bottom w:val="single" w:sz="4" w:space="0" w:color="000000" w:themeColor="text1"/>
              <w:right w:val="single" w:sz="4" w:space="0" w:color="000000" w:themeColor="text1"/>
            </w:tcBorders>
          </w:tcPr>
          <w:p w14:paraId="6DEF6C5F" w14:textId="77777777" w:rsidR="00EE7235" w:rsidRPr="007342BC" w:rsidRDefault="00EE7235">
            <w:pPr>
              <w:tabs>
                <w:tab w:val="left" w:pos="386"/>
                <w:tab w:val="left" w:pos="536"/>
                <w:tab w:val="left" w:pos="824"/>
                <w:tab w:val="left" w:pos="1100"/>
              </w:tabs>
              <w:contextualSpacing/>
              <w:jc w:val="both"/>
              <w:rPr>
                <w:rFonts w:eastAsia="Arial Unicode MS"/>
                <w:b/>
                <w:bCs/>
                <w:kern w:val="2"/>
              </w:rPr>
            </w:pPr>
            <w:r w:rsidRPr="007342BC">
              <w:rPr>
                <w:rFonts w:eastAsia="Arial Unicode MS"/>
                <w:b/>
                <w:bCs/>
                <w:kern w:val="2"/>
              </w:rPr>
              <w:lastRenderedPageBreak/>
              <w:t>PATEIKIAMA:</w:t>
            </w:r>
          </w:p>
          <w:p w14:paraId="151D7D36" w14:textId="77777777" w:rsidR="00EE7235" w:rsidRPr="007342BC" w:rsidRDefault="00EE7235">
            <w:pPr>
              <w:tabs>
                <w:tab w:val="left" w:pos="386"/>
                <w:tab w:val="left" w:pos="536"/>
                <w:tab w:val="left" w:pos="824"/>
                <w:tab w:val="left" w:pos="1100"/>
              </w:tabs>
              <w:contextualSpacing/>
              <w:jc w:val="both"/>
              <w:rPr>
                <w:rFonts w:eastAsia="Arial Unicode MS"/>
                <w:kern w:val="2"/>
              </w:rPr>
            </w:pPr>
            <w:r w:rsidRPr="007838D6">
              <w:rPr>
                <w:rFonts w:eastAsia="Arial Unicode MS"/>
                <w:kern w:val="2"/>
              </w:rPr>
              <w:t>Pateikiami dokumentai siūlomo</w:t>
            </w:r>
            <w:r>
              <w:rPr>
                <w:rFonts w:eastAsia="Arial Unicode MS"/>
                <w:kern w:val="2"/>
              </w:rPr>
              <w:t>s</w:t>
            </w:r>
            <w:r w:rsidRPr="007838D6">
              <w:rPr>
                <w:rFonts w:eastAsia="Arial Unicode MS"/>
                <w:kern w:val="2"/>
              </w:rPr>
              <w:t xml:space="preserve"> </w:t>
            </w:r>
            <w:r>
              <w:rPr>
                <w:rFonts w:eastAsia="Arial Unicode MS"/>
                <w:kern w:val="2"/>
              </w:rPr>
              <w:t>technikos</w:t>
            </w:r>
            <w:r w:rsidRPr="007838D6">
              <w:rPr>
                <w:rFonts w:eastAsia="Arial Unicode MS"/>
                <w:kern w:val="2"/>
              </w:rPr>
              <w:t xml:space="preserve"> turėjimą pagrindžiantys dokumentai (nuomos sutartis, preliminari sutartis, panaudos, įsigijimą patvirtinančios dokumentų kopijos ar kiti lygiaverčiai dokumentai), bei dokumentai, patvirtinantys siūlomo</w:t>
            </w:r>
            <w:r>
              <w:rPr>
                <w:rFonts w:eastAsia="Arial Unicode MS"/>
                <w:kern w:val="2"/>
              </w:rPr>
              <w:t>s technikos</w:t>
            </w:r>
            <w:r w:rsidRPr="007838D6">
              <w:rPr>
                <w:rFonts w:eastAsia="Arial Unicode MS"/>
                <w:kern w:val="2"/>
              </w:rPr>
              <w:t xml:space="preserve"> atitikimą nustatytiems reikalavimams (</w:t>
            </w:r>
            <w:r>
              <w:rPr>
                <w:rFonts w:eastAsia="Arial Unicode MS"/>
                <w:kern w:val="2"/>
              </w:rPr>
              <w:t>technikos</w:t>
            </w:r>
            <w:r w:rsidRPr="007838D6">
              <w:rPr>
                <w:rFonts w:eastAsia="Arial Unicode MS"/>
                <w:kern w:val="2"/>
              </w:rPr>
              <w:t xml:space="preserve"> aprašymas, techniniai dokumentai</w:t>
            </w:r>
            <w:r w:rsidRPr="08DCF7E2">
              <w:rPr>
                <w:rFonts w:eastAsia="Arial Unicode MS"/>
              </w:rPr>
              <w:t>, transporto priemonių registracijos liudijimai</w:t>
            </w:r>
            <w:r w:rsidRPr="007838D6">
              <w:rPr>
                <w:rFonts w:eastAsia="Arial Unicode MS"/>
                <w:kern w:val="2"/>
              </w:rPr>
              <w:t xml:space="preserve"> ir pan.)</w:t>
            </w:r>
          </w:p>
          <w:p w14:paraId="27594E78" w14:textId="77777777" w:rsidR="00EE7235" w:rsidRPr="007342BC" w:rsidRDefault="00EE7235">
            <w:pPr>
              <w:tabs>
                <w:tab w:val="left" w:pos="386"/>
                <w:tab w:val="left" w:pos="536"/>
                <w:tab w:val="left" w:pos="824"/>
                <w:tab w:val="left" w:pos="1100"/>
              </w:tabs>
              <w:contextualSpacing/>
              <w:jc w:val="both"/>
              <w:rPr>
                <w:rFonts w:eastAsia="Arial Unicode MS"/>
                <w:kern w:val="2"/>
              </w:rPr>
            </w:pPr>
          </w:p>
          <w:p w14:paraId="282420DF" w14:textId="77777777" w:rsidR="00EE7235" w:rsidRPr="008B5549" w:rsidRDefault="00EE7235">
            <w:pPr>
              <w:tabs>
                <w:tab w:val="left" w:pos="386"/>
                <w:tab w:val="left" w:pos="536"/>
                <w:tab w:val="left" w:pos="824"/>
                <w:tab w:val="left" w:pos="1100"/>
              </w:tabs>
              <w:contextualSpacing/>
              <w:jc w:val="both"/>
              <w:rPr>
                <w:rFonts w:eastAsia="Arial Unicode MS"/>
                <w:kern w:val="2"/>
              </w:rPr>
            </w:pPr>
            <w:r w:rsidRPr="008B5549">
              <w:rPr>
                <w:rFonts w:eastAsia="Arial Unicode MS"/>
                <w:kern w:val="2"/>
              </w:rPr>
              <w:lastRenderedPageBreak/>
              <w:t>Jeigu pasiūlymą teikia ūkio subjektų grupė – reikalavimą turi atitikti visi ūkio subjektų grupės nariai kartu (ūkio subjektų grupės narių turimi pajėgumai sumuojami), atsižvelgiant į jų prisiimamus įsipareigojimus.</w:t>
            </w:r>
          </w:p>
          <w:p w14:paraId="0D0DC53C" w14:textId="77777777" w:rsidR="00EE7235" w:rsidRPr="008B5549" w:rsidRDefault="00EE7235">
            <w:pPr>
              <w:tabs>
                <w:tab w:val="left" w:pos="386"/>
                <w:tab w:val="left" w:pos="536"/>
                <w:tab w:val="left" w:pos="824"/>
                <w:tab w:val="left" w:pos="1100"/>
              </w:tabs>
              <w:contextualSpacing/>
              <w:jc w:val="both"/>
              <w:rPr>
                <w:rFonts w:eastAsia="Arial Unicode MS"/>
                <w:kern w:val="2"/>
              </w:rPr>
            </w:pPr>
            <w:r w:rsidRPr="008B5549">
              <w:rPr>
                <w:rFonts w:eastAsia="Arial Unicode MS"/>
                <w:kern w:val="2"/>
              </w:rPr>
              <w:t>Tiekėjas gali remtis kitų ūkio subjektų pajėgumais tik tuo atveju, jeigu tie subjektai patys vykdys tą pirkimo sutarties dalį, kuriai reikia jų turimų pajėgumų.</w:t>
            </w:r>
          </w:p>
          <w:p w14:paraId="64544771" w14:textId="77777777" w:rsidR="00EE7235" w:rsidRPr="007342BC" w:rsidRDefault="00EE7235">
            <w:pPr>
              <w:tabs>
                <w:tab w:val="left" w:pos="386"/>
                <w:tab w:val="left" w:pos="536"/>
                <w:tab w:val="left" w:pos="824"/>
                <w:tab w:val="left" w:pos="1100"/>
              </w:tabs>
              <w:contextualSpacing/>
              <w:jc w:val="both"/>
              <w:rPr>
                <w:rFonts w:eastAsia="Arial Unicode MS"/>
                <w:kern w:val="2"/>
              </w:rPr>
            </w:pPr>
            <w:r w:rsidRPr="008B5549">
              <w:rPr>
                <w:rFonts w:eastAsia="Arial Unicode MS"/>
                <w:kern w:val="2"/>
              </w:rPr>
              <w:t>Subtiekėjams šis reikalavimas nenustatomas.</w:t>
            </w:r>
          </w:p>
          <w:p w14:paraId="1045A02E" w14:textId="77777777" w:rsidR="00EE7235" w:rsidRPr="007342BC" w:rsidRDefault="00EE7235">
            <w:pPr>
              <w:tabs>
                <w:tab w:val="left" w:pos="386"/>
                <w:tab w:val="left" w:pos="536"/>
                <w:tab w:val="left" w:pos="824"/>
                <w:tab w:val="left" w:pos="1100"/>
              </w:tabs>
              <w:ind w:left="1276"/>
              <w:contextualSpacing/>
              <w:jc w:val="both"/>
              <w:rPr>
                <w:rFonts w:eastAsia="Arial Unicode MS"/>
                <w:i/>
                <w:iCs/>
                <w:kern w:val="2"/>
                <w:u w:val="single"/>
              </w:rPr>
            </w:pPr>
          </w:p>
          <w:p w14:paraId="5A1ECE4A" w14:textId="77777777" w:rsidR="00EE7235" w:rsidRPr="007342BC" w:rsidRDefault="00EE7235">
            <w:pPr>
              <w:tabs>
                <w:tab w:val="left" w:pos="386"/>
                <w:tab w:val="left" w:pos="536"/>
                <w:tab w:val="left" w:pos="824"/>
                <w:tab w:val="left" w:pos="1100"/>
              </w:tabs>
              <w:contextualSpacing/>
              <w:jc w:val="both"/>
              <w:rPr>
                <w:rFonts w:eastAsia="Arial Unicode MS"/>
                <w:i/>
                <w:iCs/>
                <w:kern w:val="2"/>
                <w:u w:val="single"/>
              </w:rPr>
            </w:pPr>
            <w:r w:rsidRPr="007342BC">
              <w:rPr>
                <w:i/>
                <w:iCs/>
                <w:color w:val="000000" w:themeColor="text1"/>
                <w:u w:val="single"/>
              </w:rPr>
              <w:t>Pateikiami dokumentai elektroninėje formoje.</w:t>
            </w:r>
          </w:p>
        </w:tc>
      </w:tr>
      <w:tr w:rsidR="00EE7235" w:rsidRPr="007342BC" w14:paraId="64C06915" w14:textId="77777777" w:rsidTr="1274E2FB">
        <w:tc>
          <w:tcPr>
            <w:tcW w:w="697" w:type="dxa"/>
            <w:tcBorders>
              <w:top w:val="single" w:sz="4" w:space="0" w:color="auto"/>
              <w:left w:val="single" w:sz="4" w:space="0" w:color="auto"/>
              <w:bottom w:val="single" w:sz="4" w:space="0" w:color="auto"/>
              <w:right w:val="single" w:sz="4" w:space="0" w:color="auto"/>
            </w:tcBorders>
          </w:tcPr>
          <w:p w14:paraId="34E2A04F" w14:textId="77777777" w:rsidR="00EE7235" w:rsidRPr="007342BC" w:rsidRDefault="00EE7235">
            <w:pPr>
              <w:tabs>
                <w:tab w:val="left" w:pos="1980"/>
              </w:tabs>
              <w:jc w:val="both"/>
              <w:rPr>
                <w:lang w:eastAsia="en-US"/>
              </w:rPr>
            </w:pPr>
            <w:r w:rsidRPr="007342BC">
              <w:lastRenderedPageBreak/>
              <w:t>3.</w:t>
            </w:r>
          </w:p>
        </w:tc>
        <w:tc>
          <w:tcPr>
            <w:tcW w:w="4832" w:type="dxa"/>
            <w:tcBorders>
              <w:top w:val="single" w:sz="4" w:space="0" w:color="auto"/>
              <w:left w:val="single" w:sz="4" w:space="0" w:color="auto"/>
              <w:bottom w:val="single" w:sz="4" w:space="0" w:color="auto"/>
              <w:right w:val="single" w:sz="4" w:space="0" w:color="auto"/>
            </w:tcBorders>
          </w:tcPr>
          <w:p w14:paraId="3D8BD378" w14:textId="77777777" w:rsidR="00E7426A" w:rsidRPr="00FB0169" w:rsidRDefault="00E7426A" w:rsidP="00E7426A">
            <w:pPr>
              <w:snapToGrid w:val="0"/>
              <w:jc w:val="both"/>
              <w:rPr>
                <w:b/>
                <w:bCs/>
              </w:rPr>
            </w:pPr>
            <w:r w:rsidRPr="00FB0169">
              <w:rPr>
                <w:b/>
                <w:bCs/>
              </w:rPr>
              <w:t>Reikalavimas taikomas I ir II pirkimo objekto dalims</w:t>
            </w:r>
          </w:p>
          <w:p w14:paraId="752CC05A" w14:textId="4532332A" w:rsidR="00EE7235" w:rsidRDefault="00EE7235">
            <w:pPr>
              <w:tabs>
                <w:tab w:val="left" w:pos="1980"/>
              </w:tabs>
              <w:jc w:val="both"/>
            </w:pPr>
            <w:r>
              <w:t xml:space="preserve">Tiekėjas privalo turėti atitinkamą kvalifikaciją turintį projekto/ sutarties vadovą , turintį ne mažesnę kaip 12 mėnesių patirtį (patirtis gali būti sumuojama) vadovaujant krantotvarkos ir/arba NATURA 2000 teritorijos tvarkymo projektui/ sutarčiai. </w:t>
            </w:r>
          </w:p>
          <w:p w14:paraId="50DC2BBD" w14:textId="77777777" w:rsidR="00EE7235" w:rsidRDefault="00EE7235">
            <w:pPr>
              <w:tabs>
                <w:tab w:val="left" w:pos="1980"/>
              </w:tabs>
              <w:jc w:val="both"/>
            </w:pPr>
            <w:r>
              <w:t xml:space="preserve"> </w:t>
            </w:r>
          </w:p>
          <w:p w14:paraId="2986D2FE" w14:textId="77777777" w:rsidR="00EE7235" w:rsidRPr="007342BC" w:rsidRDefault="00EE7235">
            <w:pPr>
              <w:tabs>
                <w:tab w:val="left" w:pos="1134"/>
              </w:tabs>
              <w:jc w:val="both"/>
              <w:rPr>
                <w:lang w:eastAsia="en-US"/>
              </w:rPr>
            </w:pPr>
            <w:r>
              <w:t xml:space="preserve">Krantotvarka suprantama taip, kaip ji apibrėžiama Lietuvos Respublikos pajūrio juostos įstatyme, krantotvarkos priemonės nurodytos Pajūrio juostos tvarkymo programoje 2023-2032 m. (patvirtinta LR AM 2023-04-21 įsakymu Nr. D1-117). </w:t>
            </w:r>
          </w:p>
        </w:tc>
        <w:tc>
          <w:tcPr>
            <w:tcW w:w="4564" w:type="dxa"/>
            <w:tcBorders>
              <w:top w:val="single" w:sz="4" w:space="0" w:color="auto"/>
              <w:left w:val="single" w:sz="4" w:space="0" w:color="auto"/>
              <w:bottom w:val="single" w:sz="4" w:space="0" w:color="000000" w:themeColor="text1"/>
              <w:right w:val="single" w:sz="4" w:space="0" w:color="000000" w:themeColor="text1"/>
            </w:tcBorders>
          </w:tcPr>
          <w:p w14:paraId="3459323E" w14:textId="77777777" w:rsidR="00EE7235" w:rsidRPr="007342BC" w:rsidRDefault="00EE7235">
            <w:pPr>
              <w:tabs>
                <w:tab w:val="left" w:pos="1134"/>
              </w:tabs>
              <w:jc w:val="both"/>
              <w:rPr>
                <w:b/>
                <w:bCs/>
                <w:lang w:eastAsia="en-US"/>
              </w:rPr>
            </w:pPr>
            <w:r w:rsidRPr="007342BC">
              <w:rPr>
                <w:b/>
                <w:bCs/>
              </w:rPr>
              <w:t>PATEIKIAMA:</w:t>
            </w:r>
          </w:p>
          <w:p w14:paraId="5CE93170" w14:textId="08FD927F" w:rsidR="00EE7235" w:rsidRPr="007342BC" w:rsidRDefault="00EE7235">
            <w:pPr>
              <w:tabs>
                <w:tab w:val="left" w:pos="206"/>
              </w:tabs>
              <w:jc w:val="both"/>
              <w:rPr>
                <w:lang w:eastAsia="en-US"/>
              </w:rPr>
            </w:pPr>
            <w:r w:rsidRPr="007342BC">
              <w:t>1.</w:t>
            </w:r>
            <w:r w:rsidRPr="007342BC">
              <w:tab/>
              <w:t xml:space="preserve">Siūlomų specialistų sąrašas parengtas pagal Pirkimo sąlygų </w:t>
            </w:r>
            <w:r w:rsidR="00081170">
              <w:t>8</w:t>
            </w:r>
            <w:r w:rsidRPr="007342BC">
              <w:t xml:space="preserve"> priede pateiktą formą, kuriame turi būti nurodyti siūlomų specialistų vardai, pavardės ir jiems priskiriama (-os) pozicija (-os); </w:t>
            </w:r>
          </w:p>
          <w:p w14:paraId="791A8960" w14:textId="02E9BB93" w:rsidR="00EE7235" w:rsidRPr="007342BC" w:rsidRDefault="00EE7235">
            <w:pPr>
              <w:jc w:val="both"/>
              <w:rPr>
                <w:lang w:eastAsia="en-US"/>
              </w:rPr>
            </w:pPr>
            <w:r w:rsidRPr="007342BC">
              <w:t>2.</w:t>
            </w:r>
            <w:r w:rsidRPr="007342BC">
              <w:tab/>
              <w:t xml:space="preserve">Siūlomo specialisto gyvenimo aprašymas (CV) parengtas pagal Pirkimo </w:t>
            </w:r>
            <w:r w:rsidRPr="00326520">
              <w:t xml:space="preserve">sąlygų </w:t>
            </w:r>
            <w:r w:rsidR="000429C5">
              <w:t>9</w:t>
            </w:r>
            <w:r w:rsidRPr="009D25C7">
              <w:t xml:space="preserve">  priede pateiktą formą;</w:t>
            </w:r>
          </w:p>
          <w:p w14:paraId="0A15131A" w14:textId="55128BCD" w:rsidR="00EE7235" w:rsidRDefault="00EE7235" w:rsidP="1274E2FB">
            <w:pPr>
              <w:tabs>
                <w:tab w:val="left" w:pos="175"/>
                <w:tab w:val="left" w:pos="317"/>
                <w:tab w:val="left" w:pos="486"/>
                <w:tab w:val="left" w:pos="1250"/>
              </w:tabs>
              <w:contextualSpacing/>
              <w:jc w:val="both"/>
            </w:pPr>
            <w:r>
              <w:t>3.</w:t>
            </w:r>
            <w:r>
              <w:tab/>
              <w:t>Tuo  atveju, jei specialistas nėra</w:t>
            </w:r>
            <w:r w:rsidR="22CDB594">
              <w:t xml:space="preserve"> </w:t>
            </w:r>
            <w:r>
              <w:t>teikėjo darbuotojas, pateikiamas specialisto sutikimas, ketinimų protokolas, sutartis ar kitas dokumentas, sudarytas iki pasiūlymų pateikimo termino pabaigos, įrodantys, kad specialisto ištekliai tiekėjui bus prieinami. Jei specialistas yra tiekėjo darbuotojas, tuomet užtenka tai pažymėti specialiųjų pirkimo sąlygų 6 priedo lentelėje.</w:t>
            </w:r>
          </w:p>
          <w:p w14:paraId="658A7D39" w14:textId="77777777" w:rsidR="00EE7235" w:rsidRDefault="00EE7235">
            <w:pPr>
              <w:tabs>
                <w:tab w:val="left" w:pos="175"/>
                <w:tab w:val="left" w:pos="317"/>
                <w:tab w:val="left" w:pos="486"/>
                <w:tab w:val="left" w:pos="1250"/>
              </w:tabs>
              <w:contextualSpacing/>
              <w:jc w:val="both"/>
              <w:rPr>
                <w:lang w:eastAsia="en-US"/>
              </w:rPr>
            </w:pPr>
          </w:p>
          <w:p w14:paraId="0CF2D711" w14:textId="77777777" w:rsidR="00EE7235" w:rsidRPr="007342BC" w:rsidRDefault="00EE7235">
            <w:pPr>
              <w:tabs>
                <w:tab w:val="left" w:pos="175"/>
                <w:tab w:val="left" w:pos="317"/>
                <w:tab w:val="left" w:pos="486"/>
                <w:tab w:val="left" w:pos="1250"/>
              </w:tabs>
              <w:contextualSpacing/>
              <w:jc w:val="both"/>
              <w:rPr>
                <w:lang w:eastAsia="en-US"/>
              </w:rPr>
            </w:pPr>
            <w:r w:rsidRPr="007342BC">
              <w:rPr>
                <w:rFonts w:eastAsia="Arial Unicode MS"/>
                <w:kern w:val="2"/>
              </w:rPr>
              <w:t>Pastaba. Perkančioji organizacija, norėdama įsitikinti arba siekdamas pasitikslinti pateiktą informaciją apie sutartį (-is), atskiru prašymu gali paprašyti pateikti įvykdytų ar vykdomų sutarčių kopijas arba išrašus iš sutarčių bei sutarties objektą apibūdinančius dokumentus (pvz., techninę užduotį) arba be išankstinio įspėjimo susisiekti su Tiekėjo nurodytu užsakovo atstovu.</w:t>
            </w:r>
            <w:r>
              <w:rPr>
                <w:lang w:eastAsia="en-US"/>
              </w:rPr>
              <w:t xml:space="preserve"> </w:t>
            </w:r>
          </w:p>
          <w:p w14:paraId="5B31551B" w14:textId="77777777" w:rsidR="00EE7235" w:rsidRPr="007342BC" w:rsidRDefault="00EE7235">
            <w:pPr>
              <w:tabs>
                <w:tab w:val="left" w:pos="175"/>
                <w:tab w:val="left" w:pos="317"/>
                <w:tab w:val="left" w:pos="486"/>
                <w:tab w:val="left" w:pos="1250"/>
              </w:tabs>
              <w:contextualSpacing/>
              <w:jc w:val="both"/>
              <w:rPr>
                <w:lang w:eastAsia="en-US"/>
              </w:rPr>
            </w:pPr>
          </w:p>
          <w:p w14:paraId="0E9AD3EA" w14:textId="77777777" w:rsidR="00EE7235" w:rsidRPr="007342BC" w:rsidRDefault="00EE7235">
            <w:pPr>
              <w:tabs>
                <w:tab w:val="left" w:pos="175"/>
                <w:tab w:val="left" w:pos="317"/>
                <w:tab w:val="left" w:pos="486"/>
                <w:tab w:val="left" w:pos="1250"/>
              </w:tabs>
              <w:contextualSpacing/>
              <w:jc w:val="both"/>
              <w:rPr>
                <w:lang w:eastAsia="en-US"/>
              </w:rPr>
            </w:pPr>
            <w:r w:rsidRPr="007342BC">
              <w:rPr>
                <w:i/>
                <w:iCs/>
                <w:u w:val="single"/>
                <w:shd w:val="clear" w:color="auto" w:fill="FFFFFF"/>
                <w:lang w:eastAsia="en-US"/>
              </w:rPr>
              <w:t>Pateikiami dokumentai elektroninėje formoje.</w:t>
            </w:r>
          </w:p>
        </w:tc>
      </w:tr>
      <w:tr w:rsidR="00EE7235" w:rsidRPr="007342BC" w14:paraId="1F922E89" w14:textId="77777777" w:rsidTr="1274E2FB">
        <w:tc>
          <w:tcPr>
            <w:tcW w:w="10093" w:type="dxa"/>
            <w:gridSpan w:val="3"/>
            <w:tcBorders>
              <w:top w:val="single" w:sz="4" w:space="0" w:color="auto"/>
              <w:left w:val="single" w:sz="4" w:space="0" w:color="auto"/>
              <w:bottom w:val="single" w:sz="4" w:space="0" w:color="auto"/>
              <w:right w:val="single" w:sz="4" w:space="0" w:color="auto"/>
            </w:tcBorders>
          </w:tcPr>
          <w:p w14:paraId="448C49DB" w14:textId="77777777" w:rsidR="00EE7235" w:rsidRPr="007342BC" w:rsidRDefault="00EE7235">
            <w:pPr>
              <w:jc w:val="both"/>
              <w:rPr>
                <w:b/>
                <w:bCs/>
              </w:rPr>
            </w:pPr>
            <w:r w:rsidRPr="007342BC">
              <w:rPr>
                <w:b/>
                <w:bCs/>
              </w:rPr>
              <w:t>PASTABOS:</w:t>
            </w:r>
          </w:p>
          <w:p w14:paraId="54FA40BB" w14:textId="77777777" w:rsidR="00EE7235" w:rsidRPr="00907F70" w:rsidRDefault="00EE7235">
            <w:pPr>
              <w:tabs>
                <w:tab w:val="left" w:pos="880"/>
              </w:tabs>
              <w:jc w:val="both"/>
              <w:rPr>
                <w:b/>
                <w:bCs/>
              </w:rPr>
            </w:pPr>
            <w:r w:rsidRPr="007342BC">
              <w:rPr>
                <w:rFonts w:eastAsia="Arial Unicode MS"/>
                <w:kern w:val="2"/>
              </w:rPr>
              <w:lastRenderedPageBreak/>
              <w:t xml:space="preserve">Perkančioji organizacija, norėdama įsitikinti arba siekdamas pasitikslinti pateiktą informaciją apie </w:t>
            </w:r>
            <w:r>
              <w:rPr>
                <w:rFonts w:eastAsia="Arial Unicode MS"/>
                <w:kern w:val="2"/>
              </w:rPr>
              <w:t>tiekėjo ir/ar jo specialistų kvalifikaciją</w:t>
            </w:r>
            <w:r w:rsidRPr="007342BC">
              <w:rPr>
                <w:rFonts w:eastAsia="Arial Unicode MS"/>
                <w:kern w:val="2"/>
              </w:rPr>
              <w:t>,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tc>
      </w:tr>
    </w:tbl>
    <w:p w14:paraId="46100720" w14:textId="77777777" w:rsidR="00EE7235" w:rsidRPr="007342BC" w:rsidRDefault="00EE7235" w:rsidP="00EE7235">
      <w:pPr>
        <w:numPr>
          <w:ilvl w:val="0"/>
          <w:numId w:val="29"/>
        </w:numPr>
        <w:pBdr>
          <w:top w:val="nil"/>
          <w:left w:val="nil"/>
          <w:bottom w:val="nil"/>
          <w:right w:val="nil"/>
          <w:between w:val="nil"/>
        </w:pBdr>
        <w:spacing w:after="0" w:line="240" w:lineRule="auto"/>
        <w:ind w:left="0" w:firstLine="567"/>
        <w:jc w:val="both"/>
        <w:rPr>
          <w:color w:val="000000"/>
        </w:rPr>
      </w:pPr>
      <w:r w:rsidRPr="007342BC">
        <w:rPr>
          <w:color w:val="000000" w:themeColor="text1"/>
        </w:rPr>
        <w:lastRenderedPageBreak/>
        <w:t>Tiekėjų galimybė patikslinti kvalifikacijos duomenis taikytina tik pradiniam, bet ne pakartotiniam kvalifikacijos duomenų aiškinimui (tikslinimui).</w:t>
      </w:r>
    </w:p>
    <w:p w14:paraId="6FEE29CB" w14:textId="77777777" w:rsidR="00EE7235" w:rsidRPr="007342BC" w:rsidRDefault="00EE7235" w:rsidP="00EE7235">
      <w:pPr>
        <w:numPr>
          <w:ilvl w:val="0"/>
          <w:numId w:val="29"/>
        </w:numPr>
        <w:pBdr>
          <w:top w:val="nil"/>
          <w:left w:val="nil"/>
          <w:bottom w:val="nil"/>
          <w:right w:val="nil"/>
          <w:between w:val="nil"/>
        </w:pBdr>
        <w:spacing w:after="0" w:line="240" w:lineRule="auto"/>
        <w:ind w:left="0" w:firstLine="567"/>
        <w:jc w:val="both"/>
        <w:rPr>
          <w:color w:val="000000"/>
        </w:rPr>
      </w:pPr>
      <w:r w:rsidRPr="007342BC">
        <w:rPr>
          <w:color w:val="000000" w:themeColor="text1"/>
        </w:rPr>
        <w:t>Kitos pastabos:</w:t>
      </w:r>
    </w:p>
    <w:p w14:paraId="1EC6426A" w14:textId="77777777" w:rsidR="00EE7235" w:rsidRPr="007342BC" w:rsidRDefault="00EE7235" w:rsidP="00EE7235">
      <w:pPr>
        <w:numPr>
          <w:ilvl w:val="0"/>
          <w:numId w:val="30"/>
        </w:numPr>
        <w:pBdr>
          <w:top w:val="nil"/>
          <w:left w:val="nil"/>
          <w:bottom w:val="nil"/>
          <w:right w:val="nil"/>
          <w:between w:val="nil"/>
        </w:pBdr>
        <w:tabs>
          <w:tab w:val="left" w:pos="851"/>
        </w:tabs>
        <w:spacing w:after="0" w:line="240" w:lineRule="auto"/>
        <w:ind w:left="0" w:firstLine="993"/>
        <w:jc w:val="both"/>
        <w:rPr>
          <w:color w:val="000000"/>
        </w:rPr>
      </w:pPr>
      <w:r w:rsidRPr="1EF3047B">
        <w:rPr>
          <w:color w:val="000000" w:themeColor="text1"/>
        </w:rPr>
        <w:t>jeigu pasiūlymą teikia ūkio subjektų grupė – reikalavimą turi atitikti ūkio subjektų grupės nario (-ių) specialistai, atsižvelgiant į jų prisiimamus įsipareigojimus pirkimo sutarčiai vykdyti;</w:t>
      </w:r>
    </w:p>
    <w:p w14:paraId="36EEA51D" w14:textId="77777777" w:rsidR="00EE7235" w:rsidRPr="007342BC" w:rsidRDefault="00EE7235" w:rsidP="00EE7235">
      <w:pPr>
        <w:numPr>
          <w:ilvl w:val="0"/>
          <w:numId w:val="30"/>
        </w:numPr>
        <w:pBdr>
          <w:top w:val="nil"/>
          <w:left w:val="nil"/>
          <w:bottom w:val="nil"/>
          <w:right w:val="nil"/>
          <w:between w:val="nil"/>
        </w:pBdr>
        <w:tabs>
          <w:tab w:val="left" w:pos="851"/>
        </w:tabs>
        <w:spacing w:after="0" w:line="240" w:lineRule="auto"/>
        <w:ind w:left="0" w:firstLine="993"/>
        <w:jc w:val="both"/>
        <w:rPr>
          <w:color w:val="000000"/>
        </w:rPr>
      </w:pPr>
      <w:r w:rsidRPr="007342BC">
        <w:rPr>
          <w:color w:val="000000" w:themeColor="text1"/>
        </w:rPr>
        <w:t>tiekėjas gali remtis kitų ūkio subjektų pajėgumu tik tuo atveju, jeigu tie subjektai (jų darbuotojai) patys vykdys tą pirkimo sutarties dalį, kuriai reikia jų turimo pajėgumo;</w:t>
      </w:r>
    </w:p>
    <w:p w14:paraId="7C4123BF" w14:textId="77777777" w:rsidR="00EE7235" w:rsidRPr="00C430D7" w:rsidRDefault="00EE7235" w:rsidP="00EE7235">
      <w:pPr>
        <w:numPr>
          <w:ilvl w:val="0"/>
          <w:numId w:val="30"/>
        </w:numPr>
        <w:tabs>
          <w:tab w:val="left" w:pos="851"/>
        </w:tabs>
        <w:spacing w:after="0" w:line="240" w:lineRule="auto"/>
        <w:ind w:left="0" w:firstLine="993"/>
        <w:jc w:val="both"/>
        <w:rPr>
          <w:rFonts w:cstheme="minorHAnsi"/>
        </w:rPr>
      </w:pPr>
      <w:r>
        <w:t>Subtiekėjas – tiekėjo pirkimo sutarties vykdymui pasitelkiamas trečiasis asmuo, kurio kvalifikacija tiekėjas nesiremia, kad atitiktų kvalifikacijos reikalavimu.</w:t>
      </w:r>
    </w:p>
    <w:p w14:paraId="6A054AE6" w14:textId="77777777" w:rsidR="00EE7235" w:rsidRDefault="00EE7235" w:rsidP="00EE7235">
      <w:pPr>
        <w:tabs>
          <w:tab w:val="left" w:pos="851"/>
        </w:tabs>
        <w:spacing w:after="0" w:line="240" w:lineRule="auto"/>
        <w:jc w:val="both"/>
        <w:rPr>
          <w:rFonts w:cstheme="minorHAnsi"/>
        </w:rPr>
      </w:pPr>
    </w:p>
    <w:p w14:paraId="681744C6" w14:textId="77777777" w:rsidR="00EE7235" w:rsidRPr="00A60D71" w:rsidRDefault="00EE7235" w:rsidP="00EE7235">
      <w:pPr>
        <w:tabs>
          <w:tab w:val="left" w:pos="851"/>
        </w:tabs>
        <w:spacing w:after="0" w:line="240" w:lineRule="auto"/>
        <w:jc w:val="both"/>
        <w:rPr>
          <w:rFonts w:cstheme="minorHAnsi"/>
        </w:rPr>
      </w:pPr>
    </w:p>
    <w:p w14:paraId="5FB65D5C" w14:textId="77777777" w:rsidR="00EE7235" w:rsidRPr="00F0499F" w:rsidRDefault="00EE7235" w:rsidP="00EE7235">
      <w:pPr>
        <w:tabs>
          <w:tab w:val="left" w:pos="709"/>
        </w:tabs>
        <w:spacing w:after="0" w:line="240" w:lineRule="auto"/>
        <w:jc w:val="both"/>
        <w:rPr>
          <w:rFonts w:eastAsiaTheme="minorHAnsi" w:cstheme="minorHAnsi"/>
          <w:b/>
          <w:i/>
          <w:iCs/>
          <w:color w:val="7030A0"/>
          <w:lang w:eastAsia="en-US"/>
        </w:rPr>
      </w:pPr>
    </w:p>
    <w:p w14:paraId="72286ECE" w14:textId="77777777" w:rsidR="00EE7235" w:rsidRDefault="00EE7235" w:rsidP="00EE7235">
      <w:pPr>
        <w:spacing w:before="60" w:after="60" w:line="256" w:lineRule="auto"/>
        <w:rPr>
          <w:rFonts w:eastAsiaTheme="minorHAnsi" w:cstheme="minorHAnsi"/>
          <w:b/>
          <w:bCs/>
        </w:rPr>
        <w:sectPr w:rsidR="00EE7235" w:rsidSect="00EE7235">
          <w:footerReference w:type="first" r:id="rId32"/>
          <w:pgSz w:w="12240" w:h="15840"/>
          <w:pgMar w:top="1134" w:right="567" w:bottom="1134" w:left="1701" w:header="720" w:footer="720" w:gutter="0"/>
          <w:pgNumType w:start="13"/>
          <w:cols w:space="720"/>
          <w:titlePg/>
          <w:docGrid w:linePitch="360"/>
        </w:sectPr>
      </w:pPr>
    </w:p>
    <w:p w14:paraId="142FD39E" w14:textId="77777777" w:rsidR="00EE7235" w:rsidRPr="00A5337D" w:rsidRDefault="00EE7235" w:rsidP="00EE7235">
      <w:pPr>
        <w:tabs>
          <w:tab w:val="left" w:pos="720"/>
        </w:tabs>
        <w:spacing w:after="0" w:line="240" w:lineRule="auto"/>
        <w:ind w:firstLine="567"/>
        <w:jc w:val="center"/>
        <w:rPr>
          <w:rFonts w:eastAsia="Calibri"/>
          <w:b/>
          <w:bCs/>
          <w:color w:val="000000" w:themeColor="text1"/>
          <w:lang w:eastAsia="en-US"/>
        </w:rPr>
      </w:pPr>
      <w:r w:rsidRPr="23346773">
        <w:rPr>
          <w:rFonts w:eastAsia="Calibri"/>
          <w:b/>
          <w:bCs/>
          <w:lang w:eastAsia="en-US"/>
        </w:rPr>
        <w:lastRenderedPageBreak/>
        <w:t xml:space="preserve">Tiekėjams keliami reikalavimai dėl kokybės vadybos sistemos ir (ar) aplinkos apsaugos vadybos sistemos </w:t>
      </w:r>
      <w:r w:rsidRPr="00A5337D">
        <w:rPr>
          <w:rFonts w:eastAsia="Calibri"/>
          <w:b/>
          <w:bCs/>
          <w:color w:val="000000" w:themeColor="text1"/>
          <w:lang w:eastAsia="en-US"/>
        </w:rPr>
        <w:t>standartų reikalavimai</w:t>
      </w:r>
    </w:p>
    <w:p w14:paraId="09D614C4" w14:textId="77777777" w:rsidR="00EE7235" w:rsidRPr="00A5337D" w:rsidRDefault="00EE7235" w:rsidP="00EE7235">
      <w:pPr>
        <w:rPr>
          <w:rFonts w:eastAsia="Calibri" w:cstheme="minorHAnsi"/>
          <w:color w:val="000000" w:themeColor="text1"/>
          <w:lang w:eastAsia="en-US"/>
        </w:rPr>
      </w:pPr>
      <w:r w:rsidRPr="00A5337D">
        <w:rPr>
          <w:rFonts w:eastAsiaTheme="minorHAnsi" w:cstheme="minorHAnsi"/>
          <w:color w:val="000000" w:themeColor="text1"/>
        </w:rPr>
        <w:t xml:space="preserve">1.  </w:t>
      </w:r>
      <w:r w:rsidRPr="00A5337D">
        <w:rPr>
          <w:rFonts w:eastAsia="Calibri" w:cstheme="minorHAnsi"/>
          <w:color w:val="000000" w:themeColor="text1"/>
          <w:lang w:eastAsia="en-US"/>
        </w:rPr>
        <w:t>Tiekėjai turi atitikti šiame priede nustatytus reikalavimus</w:t>
      </w:r>
      <w:r w:rsidRPr="00A5337D">
        <w:rPr>
          <w:rFonts w:eastAsiaTheme="minorHAnsi" w:cstheme="minorHAnsi"/>
          <w:color w:val="000000" w:themeColor="text1"/>
          <w:lang w:eastAsia="en-US"/>
        </w:rPr>
        <w:t xml:space="preserve"> dėl </w:t>
      </w:r>
      <w:r w:rsidRPr="00A5337D">
        <w:rPr>
          <w:rFonts w:eastAsia="Calibri" w:cstheme="minorHAnsi"/>
          <w:iCs/>
          <w:color w:val="000000" w:themeColor="text1"/>
          <w:lang w:eastAsia="en-US"/>
        </w:rPr>
        <w:t>aplinkos apsaugos vadybos sistemos standartų</w:t>
      </w:r>
      <w:r w:rsidRPr="00A5337D">
        <w:rPr>
          <w:rFonts w:eastAsiaTheme="minorHAnsi" w:cstheme="minorHAnsi"/>
          <w:color w:val="000000" w:themeColor="text1"/>
          <w:lang w:eastAsia="en-US"/>
        </w:rPr>
        <w:t xml:space="preserve"> laikymosi.</w:t>
      </w:r>
    </w:p>
    <w:p w14:paraId="74E757CD" w14:textId="77777777" w:rsidR="00EE7235" w:rsidRPr="00A5337D" w:rsidRDefault="00EE7235" w:rsidP="00EE7235">
      <w:pPr>
        <w:tabs>
          <w:tab w:val="left" w:pos="709"/>
        </w:tabs>
        <w:spacing w:after="0" w:line="240" w:lineRule="auto"/>
        <w:ind w:firstLine="567"/>
        <w:jc w:val="right"/>
        <w:rPr>
          <w:rFonts w:eastAsiaTheme="minorHAnsi" w:cstheme="minorHAnsi"/>
          <w:color w:val="000000" w:themeColor="text1"/>
          <w:lang w:eastAsia="en-US"/>
        </w:rPr>
      </w:pPr>
    </w:p>
    <w:tbl>
      <w:tblPr>
        <w:tblStyle w:val="TableGrid3"/>
        <w:tblW w:w="9962" w:type="dxa"/>
        <w:tblLook w:val="04A0" w:firstRow="1" w:lastRow="0" w:firstColumn="1" w:lastColumn="0" w:noHBand="0" w:noVBand="1"/>
      </w:tblPr>
      <w:tblGrid>
        <w:gridCol w:w="695"/>
        <w:gridCol w:w="3958"/>
        <w:gridCol w:w="2844"/>
        <w:gridCol w:w="2465"/>
      </w:tblGrid>
      <w:tr w:rsidR="00EE7235" w:rsidRPr="00500D33" w14:paraId="54BD37E4" w14:textId="77777777" w:rsidTr="644832E5">
        <w:trPr>
          <w:cantSplit/>
          <w:tblHeader/>
        </w:trPr>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A2040F1" w14:textId="77777777" w:rsidR="00EE7235" w:rsidRPr="00A5337D" w:rsidRDefault="00EE7235">
            <w:pPr>
              <w:spacing w:before="60" w:after="60" w:line="256" w:lineRule="auto"/>
              <w:rPr>
                <w:rFonts w:asciiTheme="minorHAnsi" w:hAnsiTheme="minorHAnsi" w:cstheme="minorHAnsi"/>
                <w:b/>
                <w:bCs/>
                <w:color w:val="000000" w:themeColor="text1"/>
                <w:sz w:val="21"/>
                <w:szCs w:val="21"/>
              </w:rPr>
            </w:pPr>
            <w:r w:rsidRPr="00A5337D">
              <w:rPr>
                <w:rFonts w:asciiTheme="minorHAnsi" w:eastAsiaTheme="minorHAnsi" w:hAnsiTheme="minorHAnsi" w:cstheme="minorHAnsi"/>
                <w:b/>
                <w:bCs/>
                <w:color w:val="000000" w:themeColor="text1"/>
                <w:sz w:val="21"/>
                <w:szCs w:val="21"/>
              </w:rPr>
              <w:t>Eil. Nr.</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26845EC" w14:textId="77777777" w:rsidR="00EE7235" w:rsidRPr="00A5337D" w:rsidRDefault="00EE7235">
            <w:pPr>
              <w:spacing w:before="60" w:after="60" w:line="256" w:lineRule="auto"/>
              <w:jc w:val="center"/>
              <w:rPr>
                <w:rFonts w:asciiTheme="minorHAnsi" w:eastAsiaTheme="minorHAnsi" w:hAnsiTheme="minorHAnsi" w:cstheme="minorHAnsi"/>
                <w:b/>
                <w:bCs/>
                <w:color w:val="000000" w:themeColor="text1"/>
                <w:sz w:val="21"/>
                <w:szCs w:val="21"/>
              </w:rPr>
            </w:pPr>
            <w:r w:rsidRPr="00A5337D">
              <w:rPr>
                <w:rFonts w:asciiTheme="minorHAnsi" w:hAnsiTheme="minorHAnsi" w:cstheme="minorHAnsi"/>
                <w:b/>
                <w:bCs/>
                <w:color w:val="000000" w:themeColor="text1"/>
                <w:sz w:val="21"/>
                <w:szCs w:val="21"/>
              </w:rPr>
              <w:t xml:space="preserve">Reikalavimas </w:t>
            </w:r>
            <w:r w:rsidRPr="00A5337D">
              <w:rPr>
                <w:rFonts w:asciiTheme="minorHAnsi" w:eastAsiaTheme="minorHAnsi" w:hAnsiTheme="minorHAnsi" w:cstheme="minorHAnsi"/>
                <w:b/>
                <w:bCs/>
                <w:color w:val="000000" w:themeColor="text1"/>
                <w:sz w:val="21"/>
                <w:szCs w:val="21"/>
                <w:lang w:eastAsia="en-US"/>
              </w:rPr>
              <w:t xml:space="preserve">dėl </w:t>
            </w:r>
            <w:r w:rsidRPr="00A5337D">
              <w:rPr>
                <w:rFonts w:asciiTheme="minorHAnsi" w:eastAsia="Calibri" w:hAnsiTheme="minorHAnsi" w:cstheme="minorHAnsi"/>
                <w:b/>
                <w:bCs/>
                <w:iCs/>
                <w:color w:val="000000" w:themeColor="text1"/>
                <w:sz w:val="21"/>
                <w:szCs w:val="21"/>
                <w:lang w:eastAsia="en-US"/>
              </w:rPr>
              <w:t>aplinkos apsaugos vadybos sistemos standartų</w:t>
            </w:r>
            <w:r w:rsidRPr="00A5337D">
              <w:rPr>
                <w:rFonts w:asciiTheme="minorHAnsi" w:eastAsiaTheme="minorHAnsi" w:hAnsiTheme="minorHAnsi" w:cstheme="minorHAnsi"/>
                <w:b/>
                <w:bCs/>
                <w:color w:val="000000" w:themeColor="text1"/>
                <w:sz w:val="21"/>
                <w:szCs w:val="21"/>
                <w:lang w:eastAsia="en-US"/>
              </w:rPr>
              <w:t xml:space="preserve"> laikymosi.</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54F6FEA" w14:textId="77777777" w:rsidR="00EE7235" w:rsidRPr="00A5337D" w:rsidRDefault="00EE7235">
            <w:pPr>
              <w:autoSpaceDE w:val="0"/>
              <w:autoSpaceDN w:val="0"/>
              <w:adjustRightInd w:val="0"/>
              <w:jc w:val="center"/>
              <w:rPr>
                <w:rFonts w:asciiTheme="minorHAnsi" w:hAnsiTheme="minorHAnsi" w:cstheme="minorHAnsi"/>
                <w:b/>
                <w:bCs/>
                <w:color w:val="000000" w:themeColor="text1"/>
                <w:sz w:val="21"/>
                <w:szCs w:val="21"/>
              </w:rPr>
            </w:pPr>
            <w:r w:rsidRPr="00A5337D">
              <w:rPr>
                <w:rFonts w:asciiTheme="minorHAnsi" w:hAnsiTheme="minorHAnsi" w:cstheme="minorHAnsi"/>
                <w:b/>
                <w:bCs/>
                <w:color w:val="000000" w:themeColor="text1"/>
                <w:sz w:val="21"/>
                <w:szCs w:val="21"/>
              </w:rPr>
              <w:t>Atitiktį reikalavimui įrodantys dokumentai</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3851D2D" w14:textId="77777777" w:rsidR="00EE7235" w:rsidRPr="00A5337D" w:rsidRDefault="00EE7235">
            <w:pPr>
              <w:autoSpaceDE w:val="0"/>
              <w:autoSpaceDN w:val="0"/>
              <w:adjustRightInd w:val="0"/>
              <w:jc w:val="center"/>
              <w:rPr>
                <w:rFonts w:cstheme="minorHAnsi"/>
                <w:b/>
                <w:bCs/>
                <w:color w:val="000000" w:themeColor="text1"/>
              </w:rPr>
            </w:pPr>
            <w:r w:rsidRPr="00A5337D">
              <w:rPr>
                <w:rFonts w:asciiTheme="minorHAnsi" w:hAnsiTheme="minorHAnsi" w:cstheme="minorHAnsi"/>
                <w:b/>
                <w:bCs/>
                <w:color w:val="000000" w:themeColor="text1"/>
                <w:sz w:val="21"/>
                <w:szCs w:val="21"/>
              </w:rPr>
              <w:t>Subjektas, kuris turi atitikti reikalavimą</w:t>
            </w:r>
          </w:p>
        </w:tc>
      </w:tr>
      <w:tr w:rsidR="00EE7235" w:rsidRPr="00F0499F" w14:paraId="1E3C22E9" w14:textId="77777777" w:rsidTr="644832E5">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5F912" w14:textId="77777777" w:rsidR="00EE7235" w:rsidRPr="00325F1F" w:rsidRDefault="00EE7235">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Pr="00325F1F">
              <w:rPr>
                <w:rFonts w:asciiTheme="minorHAnsi" w:eastAsiaTheme="minorHAnsi" w:hAnsiTheme="minorHAnsi" w:cstheme="minorHAnsi"/>
                <w:b/>
                <w:bCs/>
                <w:sz w:val="21"/>
                <w:szCs w:val="21"/>
              </w:rPr>
              <w:t>.</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F0FDB" w14:textId="77777777" w:rsidR="005216AE" w:rsidRDefault="00EE7235">
            <w:pPr>
              <w:autoSpaceDE w:val="0"/>
              <w:autoSpaceDN w:val="0"/>
              <w:adjustRightInd w:val="0"/>
              <w:rPr>
                <w:rFonts w:asciiTheme="minorHAnsi" w:hAnsiTheme="minorHAnsi" w:cstheme="minorHAnsi"/>
                <w:b/>
                <w:bCs/>
                <w:color w:val="000000"/>
                <w:sz w:val="22"/>
                <w:szCs w:val="22"/>
              </w:rPr>
            </w:pPr>
            <w:r w:rsidRPr="00A90F10">
              <w:rPr>
                <w:rFonts w:cstheme="minorHAnsi"/>
                <w:b/>
                <w:bCs/>
                <w:color w:val="000000"/>
                <w:sz w:val="22"/>
                <w:szCs w:val="22"/>
              </w:rPr>
              <w:t>Aplinkos apsaugos vadybos sistemos taikymas</w:t>
            </w:r>
          </w:p>
          <w:p w14:paraId="3801202D" w14:textId="0C13E1A0" w:rsidR="007D023D" w:rsidRPr="00A90F10" w:rsidRDefault="007D023D">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Reikalavimas taikomas I ir II pirkimo objekto dalims</w:t>
            </w:r>
          </w:p>
        </w:tc>
      </w:tr>
      <w:tr w:rsidR="00C62FDF" w:rsidRPr="00F0499F" w14:paraId="60055A0E" w14:textId="77777777" w:rsidTr="644832E5">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3FFD8" w14:textId="77777777" w:rsidR="00C62FDF" w:rsidRPr="00132FC0" w:rsidRDefault="00C62FDF" w:rsidP="00C62FDF">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Pr="00132FC0">
              <w:rPr>
                <w:rFonts w:asciiTheme="minorHAnsi" w:eastAsiaTheme="minorHAnsi" w:hAnsiTheme="minorHAnsi" w:cstheme="minorHAnsi"/>
                <w:sz w:val="21"/>
                <w:szCs w:val="21"/>
              </w:rPr>
              <w:t>.1.</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AA19E" w14:textId="15DCAB97" w:rsidR="00C62FDF" w:rsidRPr="00132FC0" w:rsidRDefault="00C62FDF" w:rsidP="00C62FDF">
            <w:pPr>
              <w:autoSpaceDE w:val="0"/>
              <w:autoSpaceDN w:val="0"/>
              <w:adjustRightInd w:val="0"/>
              <w:jc w:val="both"/>
              <w:rPr>
                <w:rFonts w:asciiTheme="minorHAnsi" w:hAnsiTheme="minorHAnsi" w:cstheme="minorBidi"/>
                <w:color w:val="000000"/>
                <w:sz w:val="21"/>
                <w:szCs w:val="21"/>
              </w:rPr>
            </w:pPr>
            <w:r w:rsidRPr="0A21EB37">
              <w:rPr>
                <w:sz w:val="21"/>
                <w:szCs w:val="21"/>
              </w:rPr>
              <w:t xml:space="preserve">Tiekėjas atliekamiems darbams  taiko aplinkos apsaugos vadybos sistemos reikalavimus pagal </w:t>
            </w:r>
            <w:r w:rsidRPr="009D25C7">
              <w:rPr>
                <w:sz w:val="21"/>
                <w:szCs w:val="21"/>
              </w:rPr>
              <w:t xml:space="preserve"> aplinkos apsaugos vadybos sistemą (Europos Sąjungos aplinkos apsaugos vadybos ir audito sistemą (toliau – EMAS) arba kitą aplinkos apsaugos vadybos sistemą, kuri įdiegta pagal standartą LST EN ISO 14001 „Aplinkos vadybos sistemos. Reikalavimai ir naudojimo gairės“ (toliau – LST EN ISO 14001) ar kitus aplinkos apsaugos vadybos standartus, pagrįstus atitinkamais Europos arba </w:t>
            </w:r>
            <w:r w:rsidRPr="463FF174">
              <w:rPr>
                <w:color w:val="000000" w:themeColor="text1"/>
              </w:rPr>
              <w:t>tarptautinių standartizacijos organizacijų priimtais standartais</w:t>
            </w:r>
            <w:r>
              <w:t xml:space="preserve"> </w:t>
            </w:r>
            <w:r w:rsidRPr="463FF174">
              <w:rPr>
                <w:color w:val="000000" w:themeColor="text1"/>
              </w:rPr>
              <w:t>ar kitais tiekėjo pateiktais lygiaverčiais įrodymais.</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EEDE4" w14:textId="77777777" w:rsidR="00C62FDF" w:rsidRPr="003837AC" w:rsidRDefault="00C62FDF" w:rsidP="00C62FDF">
            <w:pPr>
              <w:autoSpaceDE w:val="0"/>
              <w:autoSpaceDN w:val="0"/>
              <w:adjustRightInd w:val="0"/>
              <w:jc w:val="both"/>
              <w:rPr>
                <w:rFonts w:ascii="Calibri" w:hAnsi="Calibri" w:cs="Calibri"/>
                <w:color w:val="000000"/>
                <w:sz w:val="21"/>
                <w:szCs w:val="21"/>
              </w:rPr>
            </w:pPr>
            <w:r w:rsidRPr="26D07A68">
              <w:rPr>
                <w:rFonts w:ascii="Calibri" w:hAnsi="Calibri" w:cs="Calibri"/>
                <w:color w:val="000000" w:themeColor="text1"/>
                <w:sz w:val="21"/>
                <w:szCs w:val="21"/>
              </w:rPr>
              <w:t xml:space="preserve">Nepriklausomos įstaigos išduoto </w:t>
            </w:r>
            <w:r w:rsidRPr="26D07A68">
              <w:rPr>
                <w:rFonts w:ascii="Calibri" w:hAnsi="Calibri" w:cs="Calibri"/>
                <w:color w:val="000000" w:themeColor="text1"/>
                <w:sz w:val="21"/>
                <w:szCs w:val="21"/>
                <w:u w:val="single"/>
              </w:rPr>
              <w:t>galiojančio</w:t>
            </w:r>
            <w:r w:rsidRPr="26D07A68">
              <w:rPr>
                <w:rFonts w:ascii="Calibri" w:hAnsi="Calibri" w:cs="Calibri"/>
                <w:color w:val="000000" w:themeColor="text1"/>
                <w:sz w:val="21"/>
                <w:szCs w:val="21"/>
              </w:rPr>
              <w:t xml:space="preserve"> sertifikato, patvirtinančio, kad tiekėjas laikosi reikalaujamos aplinkos apsaugos vadybos sistemos standartų, skaitmeninė kopija. Pripažįstami ir kitose valstybėse narėse įsteigtų nepriklausomų įstaigų išduoti  lygiaverčiai sertifikatai. </w:t>
            </w:r>
            <w:r w:rsidRPr="26D07A68">
              <w:rPr>
                <w:rFonts w:ascii="Calibri" w:eastAsia="Calibri" w:hAnsi="Calibri" w:cs="Calibri"/>
                <w:b/>
                <w:bCs/>
                <w:sz w:val="21"/>
                <w:szCs w:val="21"/>
              </w:rPr>
              <w:t>(pateikiama kartu su pasiūlymu)</w:t>
            </w:r>
            <w:r w:rsidRPr="26D07A68">
              <w:rPr>
                <w:rFonts w:ascii="Calibri" w:hAnsi="Calibri" w:cs="Calibri"/>
                <w:color w:val="000000" w:themeColor="text1"/>
                <w:sz w:val="21"/>
                <w:szCs w:val="21"/>
              </w:rPr>
              <w:t xml:space="preserve">. </w:t>
            </w:r>
          </w:p>
          <w:p w14:paraId="6B98F07C" w14:textId="77777777" w:rsidR="00C62FDF" w:rsidRPr="003837AC" w:rsidRDefault="00C62FDF" w:rsidP="00C62FDF">
            <w:pPr>
              <w:autoSpaceDE w:val="0"/>
              <w:autoSpaceDN w:val="0"/>
              <w:adjustRightInd w:val="0"/>
              <w:jc w:val="both"/>
              <w:rPr>
                <w:rFonts w:ascii="Calibri" w:hAnsi="Calibri" w:cs="Calibri"/>
                <w:color w:val="000000"/>
                <w:sz w:val="21"/>
                <w:szCs w:val="21"/>
              </w:rPr>
            </w:pPr>
          </w:p>
          <w:p w14:paraId="654EA8C6" w14:textId="77777777" w:rsidR="00C62FDF" w:rsidRPr="00F66358" w:rsidRDefault="00C62FDF" w:rsidP="00C62FDF">
            <w:pPr>
              <w:jc w:val="both"/>
              <w:rPr>
                <w:rFonts w:ascii="Calibri" w:eastAsia="Arial Unicode MS" w:hAnsi="Calibri" w:cs="Calibri"/>
                <w:color w:val="00000A"/>
                <w:sz w:val="21"/>
                <w:szCs w:val="21"/>
              </w:rPr>
            </w:pPr>
            <w:r w:rsidRPr="1BB944F9">
              <w:rPr>
                <w:rFonts w:ascii="Calibri" w:eastAsia="Arial Unicode MS" w:hAnsi="Calibri" w:cs="Calibri"/>
                <w:color w:val="00000A"/>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15ADAB25" w14:textId="77777777" w:rsidR="00C62FDF" w:rsidRPr="00F66358" w:rsidRDefault="00C62FDF" w:rsidP="00C62FDF">
            <w:pPr>
              <w:jc w:val="both"/>
              <w:rPr>
                <w:rFonts w:ascii="Calibri" w:eastAsia="Arial Unicode MS" w:hAnsi="Calibri" w:cs="Calibri"/>
                <w:color w:val="00000A"/>
                <w:sz w:val="21"/>
                <w:szCs w:val="21"/>
              </w:rPr>
            </w:pPr>
            <w:r w:rsidRPr="26D07A68">
              <w:rPr>
                <w:rFonts w:ascii="Calibri" w:eastAsia="Arial Unicode MS" w:hAnsi="Calibri" w:cs="Calibri"/>
                <w:color w:val="00000A"/>
                <w:sz w:val="21"/>
                <w:szCs w:val="21"/>
              </w:rPr>
              <w:t xml:space="preserve">Lygiaverčiai įrodymai turi atitikti Aplinkos apsaugos kriterijų taikymo, vykdant žaliuosius pirkimus, tvarkos aprašo (patvirtintas Lietuvos Respublikos aplinkos ministro 2011 m. birželio 28 d. įsakymu Nr. D1-508) (toliau - Tvarkos </w:t>
            </w:r>
            <w:r w:rsidRPr="26D07A68">
              <w:rPr>
                <w:rFonts w:ascii="Calibri" w:eastAsia="Arial Unicode MS" w:hAnsi="Calibri" w:cs="Calibri"/>
                <w:color w:val="00000A"/>
                <w:sz w:val="21"/>
                <w:szCs w:val="21"/>
              </w:rPr>
              <w:lastRenderedPageBreak/>
              <w:t>aprašas) 10.1 – 10.6 punktuose nustatytus reikalavimus. x</w:t>
            </w:r>
          </w:p>
          <w:p w14:paraId="428B5D8B" w14:textId="77777777" w:rsidR="00C62FDF" w:rsidRPr="003837AC" w:rsidRDefault="00C62FDF" w:rsidP="00C62FDF">
            <w:pPr>
              <w:autoSpaceDE w:val="0"/>
              <w:autoSpaceDN w:val="0"/>
              <w:adjustRightInd w:val="0"/>
              <w:jc w:val="both"/>
              <w:rPr>
                <w:rFonts w:ascii="Calibri" w:hAnsi="Calibri" w:cs="Calibri"/>
                <w:color w:val="000000"/>
                <w:sz w:val="21"/>
                <w:szCs w:val="21"/>
              </w:rPr>
            </w:pPr>
            <w:r w:rsidRPr="003C1625">
              <w:rPr>
                <w:rFonts w:ascii="Calibri" w:eastAsia="Arial Unicode MS" w:hAnsi="Calibri" w:cs="Calibri"/>
                <w:i/>
                <w:color w:val="00000A"/>
                <w:sz w:val="21"/>
                <w:szCs w:val="21"/>
                <w:lang w:eastAsia="en-US"/>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291B6D2C" w14:textId="77777777" w:rsidR="00C62FDF" w:rsidRPr="00830090" w:rsidRDefault="00C62FDF" w:rsidP="00C62FDF">
            <w:pPr>
              <w:autoSpaceDE w:val="0"/>
              <w:autoSpaceDN w:val="0"/>
              <w:adjustRightInd w:val="0"/>
              <w:jc w:val="both"/>
              <w:rPr>
                <w:rFonts w:asciiTheme="minorHAnsi" w:hAnsiTheme="minorHAnsi" w:cstheme="minorHAnsi"/>
                <w:color w:val="000000"/>
                <w:sz w:val="21"/>
                <w:szCs w:val="21"/>
              </w:rPr>
            </w:pP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808A7" w14:textId="77777777" w:rsidR="00C62FDF" w:rsidRPr="00523F95" w:rsidRDefault="00C62FDF" w:rsidP="00C62FDF">
            <w:pPr>
              <w:autoSpaceDE w:val="0"/>
              <w:autoSpaceDN w:val="0"/>
              <w:adjustRightInd w:val="0"/>
              <w:rPr>
                <w:rFonts w:asciiTheme="minorHAnsi" w:eastAsia="Calibri" w:hAnsiTheme="minorHAnsi" w:cstheme="minorHAnsi"/>
                <w:color w:val="000000"/>
                <w:sz w:val="21"/>
                <w:szCs w:val="21"/>
                <w:lang w:eastAsia="en-US"/>
              </w:rPr>
            </w:pPr>
            <w:r w:rsidRPr="00523F95">
              <w:rPr>
                <w:rFonts w:asciiTheme="minorHAnsi" w:eastAsia="Calibri" w:hAnsiTheme="minorHAnsi" w:cstheme="minorHAnsi"/>
                <w:color w:val="000000"/>
                <w:sz w:val="21"/>
                <w:szCs w:val="21"/>
                <w:lang w:eastAsia="en-US"/>
              </w:rPr>
              <w:lastRenderedPageBreak/>
              <w:t>Tiekėjas, kiekvienas jungtinės veiklos partneris, subtiekėjas/ ūkio subjektas vykdysiantis sutartyje numatytas veiklas.</w:t>
            </w:r>
          </w:p>
          <w:p w14:paraId="2CB0B613" w14:textId="77777777" w:rsidR="00C62FDF" w:rsidRDefault="00C62FDF" w:rsidP="00C62FDF">
            <w:pPr>
              <w:autoSpaceDE w:val="0"/>
              <w:autoSpaceDN w:val="0"/>
              <w:adjustRightInd w:val="0"/>
              <w:rPr>
                <w:rFonts w:asciiTheme="minorHAnsi" w:eastAsia="Calibri" w:hAnsiTheme="minorHAnsi" w:cstheme="minorHAnsi"/>
                <w:color w:val="000000"/>
                <w:sz w:val="21"/>
                <w:szCs w:val="21"/>
                <w:lang w:eastAsia="en-US"/>
              </w:rPr>
            </w:pPr>
          </w:p>
          <w:p w14:paraId="4FF81FBD" w14:textId="485F941F" w:rsidR="00C62FDF" w:rsidRPr="00523F95" w:rsidRDefault="00C62FDF" w:rsidP="00C62FDF">
            <w:pPr>
              <w:autoSpaceDE w:val="0"/>
              <w:autoSpaceDN w:val="0"/>
              <w:adjustRightInd w:val="0"/>
              <w:rPr>
                <w:rFonts w:asciiTheme="minorHAnsi" w:eastAsia="Calibri" w:hAnsiTheme="minorHAnsi" w:cstheme="minorHAnsi"/>
                <w:color w:val="000000"/>
                <w:sz w:val="21"/>
                <w:szCs w:val="21"/>
                <w:lang w:eastAsia="en-US"/>
              </w:rPr>
            </w:pPr>
            <w:r>
              <w:t>Jeigu tiekėjas pats neturi AVS standarto, turi būti užtikrinta, kad subtiekėjas, kurio pajėgumais remiamasi siekiant atitikti aplinkos apsaugos vadybos standarto reikalavimus, tiesiogiai dalyvautų vykdant sutartį visose jos dalyse, kuriose šio standarto laikymasis yra būtinas.</w:t>
            </w:r>
          </w:p>
          <w:p w14:paraId="1245D4B7" w14:textId="77777777" w:rsidR="00C62FDF" w:rsidRPr="00523F95" w:rsidRDefault="00C62FDF" w:rsidP="00C62FDF">
            <w:pPr>
              <w:autoSpaceDE w:val="0"/>
              <w:autoSpaceDN w:val="0"/>
              <w:adjustRightInd w:val="0"/>
              <w:rPr>
                <w:rFonts w:asciiTheme="minorHAnsi" w:eastAsia="Calibri" w:hAnsiTheme="minorHAnsi" w:cstheme="minorHAnsi"/>
                <w:color w:val="000000"/>
                <w:sz w:val="21"/>
                <w:szCs w:val="21"/>
                <w:lang w:eastAsia="en-US"/>
              </w:rPr>
            </w:pPr>
          </w:p>
          <w:p w14:paraId="1BFE33D8" w14:textId="77777777" w:rsidR="00C62FDF" w:rsidRPr="006D5AF9" w:rsidRDefault="00C62FDF" w:rsidP="00C62FDF">
            <w:pPr>
              <w:autoSpaceDE w:val="0"/>
              <w:autoSpaceDN w:val="0"/>
              <w:adjustRightInd w:val="0"/>
              <w:rPr>
                <w:rFonts w:asciiTheme="minorHAnsi" w:eastAsia="Calibri" w:hAnsiTheme="minorHAnsi" w:cstheme="minorHAnsi"/>
                <w:color w:val="000000"/>
                <w:sz w:val="21"/>
                <w:szCs w:val="21"/>
                <w:lang w:eastAsia="en-US"/>
              </w:rPr>
            </w:pPr>
            <w:r w:rsidRPr="006D5AF9">
              <w:rPr>
                <w:rFonts w:asciiTheme="minorHAnsi" w:eastAsia="Calibri" w:hAnsiTheme="minorHAnsi" w:cstheme="minorHAnsi"/>
                <w:b/>
                <w:bCs/>
                <w:color w:val="000000"/>
                <w:sz w:val="21"/>
                <w:szCs w:val="21"/>
                <w:lang w:eastAsia="en-US"/>
              </w:rPr>
              <w:t>Pastaba</w:t>
            </w:r>
            <w:r w:rsidRPr="006D5AF9">
              <w:rPr>
                <w:rFonts w:asciiTheme="minorHAnsi" w:eastAsia="Calibri" w:hAnsiTheme="minorHAnsi" w:cstheme="minorHAnsi"/>
                <w:color w:val="000000"/>
                <w:sz w:val="21"/>
                <w:szCs w:val="21"/>
                <w:lang w:eastAsia="en-US"/>
              </w:rPr>
              <w:t>: 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p w14:paraId="0217A443" w14:textId="77777777" w:rsidR="00C62FDF" w:rsidRPr="00F0499F" w:rsidRDefault="00C62FDF" w:rsidP="00C62FDF">
            <w:pPr>
              <w:autoSpaceDE w:val="0"/>
              <w:autoSpaceDN w:val="0"/>
              <w:adjustRightInd w:val="0"/>
              <w:rPr>
                <w:rFonts w:cstheme="minorHAnsi"/>
                <w:color w:val="000000"/>
              </w:rPr>
            </w:pPr>
          </w:p>
        </w:tc>
      </w:tr>
    </w:tbl>
    <w:p w14:paraId="485CC260" w14:textId="77777777" w:rsidR="00EE7235" w:rsidRPr="00F0499F" w:rsidRDefault="00EE7235" w:rsidP="00EE7235">
      <w:pPr>
        <w:spacing w:after="0" w:line="240" w:lineRule="auto"/>
        <w:jc w:val="center"/>
        <w:rPr>
          <w:rFonts w:eastAsiaTheme="minorHAnsi" w:cstheme="minorHAnsi"/>
          <w:lang w:eastAsia="en-US"/>
        </w:rPr>
      </w:pPr>
    </w:p>
    <w:p w14:paraId="2999ADF3" w14:textId="77777777" w:rsidR="00EE7235" w:rsidRPr="00F0499F" w:rsidRDefault="00EE7235" w:rsidP="00EE7235">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197162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197162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4AA5FAD3" w14:textId="2274133C" w:rsidR="00693D4F" w:rsidRDefault="00693D4F" w:rsidP="00DE290C">
      <w:pPr>
        <w:rPr>
          <w:rFonts w:cstheme="minorHAnsi"/>
          <w:color w:val="7030A0"/>
        </w:rPr>
      </w:pPr>
      <w:r w:rsidRPr="00210870">
        <w:rPr>
          <w:rFonts w:cstheme="minorHAnsi"/>
          <w:color w:val="7030A0"/>
        </w:rPr>
        <w:t>P</w:t>
      </w:r>
      <w:r>
        <w:rPr>
          <w:rFonts w:cstheme="minorHAnsi"/>
          <w:color w:val="7030A0"/>
        </w:rPr>
        <w:t>erkančioji organizacija</w:t>
      </w:r>
      <w:r w:rsidRPr="00210870">
        <w:rPr>
          <w:rFonts w:cstheme="minorHAnsi"/>
          <w:color w:val="7030A0"/>
        </w:rPr>
        <w:t xml:space="preserve"> šiame priede</w:t>
      </w:r>
      <w:r>
        <w:rPr>
          <w:rFonts w:cstheme="minorHAnsi"/>
          <w:color w:val="7030A0"/>
        </w:rPr>
        <w:t xml:space="preserve"> pateikia pasiūlymo formą.</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197162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06410182" w14:textId="77777777" w:rsidR="00B66E67" w:rsidRDefault="00210870" w:rsidP="00210870">
      <w:pPr>
        <w:pStyle w:val="paragrafesrasas2lygis"/>
        <w:ind w:firstLine="397"/>
        <w:jc w:val="left"/>
        <w:rPr>
          <w:rFonts w:asciiTheme="minorHAnsi" w:hAnsiTheme="minorHAnsi" w:cstheme="minorHAnsi"/>
          <w:color w:val="7030A0"/>
          <w:sz w:val="21"/>
          <w:szCs w:val="21"/>
        </w:rPr>
      </w:pPr>
      <w:r w:rsidRPr="00210870">
        <w:rPr>
          <w:rFonts w:asciiTheme="minorHAnsi" w:hAnsiTheme="minorHAnsi" w:cstheme="minorHAnsi"/>
          <w:color w:val="7030A0"/>
          <w:sz w:val="21"/>
          <w:szCs w:val="21"/>
        </w:rPr>
        <w:t xml:space="preserve"> P</w:t>
      </w:r>
      <w:r>
        <w:rPr>
          <w:rFonts w:asciiTheme="minorHAnsi" w:hAnsiTheme="minorHAnsi" w:cstheme="minorHAnsi"/>
          <w:color w:val="7030A0"/>
          <w:sz w:val="21"/>
          <w:szCs w:val="21"/>
        </w:rPr>
        <w:t>erkančioji organizacija</w:t>
      </w:r>
      <w:r w:rsidRPr="00210870">
        <w:rPr>
          <w:rFonts w:asciiTheme="minorHAnsi" w:hAnsiTheme="minorHAnsi" w:cstheme="minorHAnsi"/>
          <w:color w:val="7030A0"/>
          <w:sz w:val="21"/>
          <w:szCs w:val="21"/>
        </w:rPr>
        <w:t xml:space="preserve"> šiame priede aiškiai ir nedviprasmiškai nurodo </w:t>
      </w:r>
      <w:r>
        <w:rPr>
          <w:rFonts w:asciiTheme="minorHAnsi" w:hAnsiTheme="minorHAnsi" w:cstheme="minorHAnsi"/>
          <w:color w:val="7030A0"/>
          <w:sz w:val="21"/>
          <w:szCs w:val="21"/>
        </w:rPr>
        <w:t>p</w:t>
      </w:r>
      <w:r w:rsidRPr="00210870">
        <w:rPr>
          <w:rFonts w:asciiTheme="minorHAnsi" w:hAnsiTheme="minorHAnsi" w:cstheme="minorHAnsi"/>
          <w:color w:val="7030A0"/>
          <w:sz w:val="21"/>
          <w:szCs w:val="21"/>
        </w:rPr>
        <w:t>asiūlymų vertinimo kriterijus</w:t>
      </w:r>
      <w:r>
        <w:rPr>
          <w:rFonts w:asciiTheme="minorHAnsi" w:hAnsiTheme="minorHAnsi" w:cstheme="minorHAnsi"/>
          <w:color w:val="7030A0"/>
          <w:sz w:val="21"/>
          <w:szCs w:val="21"/>
        </w:rPr>
        <w:t xml:space="preserve"> ir</w:t>
      </w:r>
      <w:r w:rsidRPr="00210870">
        <w:rPr>
          <w:rFonts w:asciiTheme="minorHAnsi" w:hAnsiTheme="minorHAnsi" w:cstheme="minorHAnsi"/>
          <w:color w:val="7030A0"/>
          <w:sz w:val="21"/>
          <w:szCs w:val="21"/>
        </w:rPr>
        <w:t xml:space="preserve"> tvarką.</w:t>
      </w:r>
    </w:p>
    <w:p w14:paraId="20B0EC8A" w14:textId="4C1DE72B" w:rsidR="005A65C8" w:rsidRPr="003D4196" w:rsidRDefault="005A65C8" w:rsidP="00210870">
      <w:pPr>
        <w:pStyle w:val="paragrafesrasas2lygis"/>
        <w:ind w:firstLine="397"/>
        <w:jc w:val="left"/>
        <w:rPr>
          <w:rFonts w:asciiTheme="minorHAnsi" w:hAnsiTheme="minorHAnsi" w:cstheme="minorHAnsi"/>
          <w:i/>
          <w:iCs/>
          <w:color w:val="7030A0"/>
          <w:sz w:val="21"/>
          <w:szCs w:val="21"/>
        </w:rPr>
      </w:pPr>
      <w:r w:rsidRPr="003D4196">
        <w:rPr>
          <w:rFonts w:asciiTheme="minorHAnsi" w:hAnsiTheme="minorHAnsi" w:cstheme="minorHAnsi"/>
          <w:i/>
          <w:iCs/>
          <w:color w:val="7030A0"/>
          <w:sz w:val="21"/>
          <w:szCs w:val="21"/>
        </w:rPr>
        <w:t xml:space="preserve">Jeigu vadovaujantis specialiųjų pirkimo sąlygų </w:t>
      </w:r>
      <w:r w:rsidR="00EF2C7C">
        <w:rPr>
          <w:rFonts w:asciiTheme="minorHAnsi" w:hAnsiTheme="minorHAnsi" w:cstheme="minorHAnsi"/>
          <w:i/>
          <w:iCs/>
          <w:color w:val="7030A0"/>
          <w:sz w:val="21"/>
          <w:szCs w:val="21"/>
        </w:rPr>
        <w:t>1</w:t>
      </w:r>
      <w:r w:rsidRPr="003D4196">
        <w:rPr>
          <w:rFonts w:asciiTheme="minorHAnsi" w:hAnsiTheme="minorHAnsi" w:cstheme="minorHAnsi"/>
          <w:i/>
          <w:iCs/>
          <w:color w:val="7030A0"/>
          <w:sz w:val="21"/>
          <w:szCs w:val="21"/>
        </w:rPr>
        <w:t>.</w:t>
      </w:r>
      <w:r w:rsidR="00EF2C7C">
        <w:rPr>
          <w:rFonts w:asciiTheme="minorHAnsi" w:hAnsiTheme="minorHAnsi" w:cstheme="minorHAnsi"/>
          <w:i/>
          <w:iCs/>
          <w:color w:val="7030A0"/>
          <w:sz w:val="21"/>
          <w:szCs w:val="21"/>
        </w:rPr>
        <w:t>6</w:t>
      </w:r>
      <w:r w:rsidRPr="003D4196">
        <w:rPr>
          <w:rFonts w:asciiTheme="minorHAnsi" w:hAnsiTheme="minorHAnsi" w:cstheme="minorHAnsi"/>
          <w:i/>
          <w:iCs/>
          <w:color w:val="7030A0"/>
          <w:sz w:val="21"/>
          <w:szCs w:val="21"/>
        </w:rPr>
        <w:t xml:space="preserve"> punktu aplinkos apsaugos kriterijai yra kaip pasiūlymų vertinimo kriterijai, rekomenduojama atskirai nurodyti koki</w:t>
      </w:r>
      <w:r w:rsidR="003D4196" w:rsidRPr="003D4196">
        <w:rPr>
          <w:rFonts w:asciiTheme="minorHAnsi" w:hAnsiTheme="minorHAnsi" w:cstheme="minorHAnsi"/>
          <w:i/>
          <w:iCs/>
          <w:color w:val="7030A0"/>
          <w:sz w:val="21"/>
          <w:szCs w:val="21"/>
        </w:rPr>
        <w:t>e</w:t>
      </w:r>
      <w:r w:rsidRPr="003D4196">
        <w:rPr>
          <w:rFonts w:asciiTheme="minorHAnsi" w:hAnsiTheme="minorHAnsi" w:cstheme="minorHAnsi"/>
          <w:i/>
          <w:iCs/>
          <w:color w:val="7030A0"/>
          <w:sz w:val="21"/>
          <w:szCs w:val="21"/>
        </w:rPr>
        <w:t xml:space="preserve"> konkre</w:t>
      </w:r>
      <w:r w:rsidR="003D4196" w:rsidRPr="003D4196">
        <w:rPr>
          <w:rFonts w:asciiTheme="minorHAnsi" w:hAnsiTheme="minorHAnsi" w:cstheme="minorHAnsi"/>
          <w:i/>
          <w:iCs/>
          <w:color w:val="7030A0"/>
          <w:sz w:val="21"/>
          <w:szCs w:val="21"/>
        </w:rPr>
        <w:t>tūs</w:t>
      </w:r>
      <w:r w:rsidRPr="003D4196">
        <w:rPr>
          <w:rFonts w:asciiTheme="minorHAnsi" w:hAnsiTheme="minorHAnsi" w:cstheme="minorHAnsi"/>
          <w:i/>
          <w:iCs/>
          <w:color w:val="7030A0"/>
          <w:sz w:val="21"/>
          <w:szCs w:val="21"/>
        </w:rPr>
        <w:t xml:space="preserve"> aplinkos apsaugos kriterij</w:t>
      </w:r>
      <w:r w:rsidR="003D4196" w:rsidRPr="003D4196">
        <w:rPr>
          <w:rFonts w:asciiTheme="minorHAnsi" w:hAnsiTheme="minorHAnsi" w:cstheme="minorHAnsi"/>
          <w:i/>
          <w:iCs/>
          <w:color w:val="7030A0"/>
          <w:sz w:val="21"/>
          <w:szCs w:val="21"/>
        </w:rPr>
        <w:t>ai bus vertinami.</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2B307AB0" w14:textId="460EDB45" w:rsidR="00EA035F" w:rsidRDefault="00EA035F" w:rsidP="00EA035F">
      <w:pPr>
        <w:pStyle w:val="Antrat2"/>
        <w:ind w:left="5103"/>
        <w:rPr>
          <w:rFonts w:asciiTheme="minorHAnsi" w:hAnsiTheme="minorHAnsi"/>
          <w:color w:val="0070C0"/>
          <w:sz w:val="21"/>
          <w:szCs w:val="21"/>
        </w:rPr>
      </w:pPr>
      <w:bookmarkStart w:id="65" w:name="_Toc21971624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 xml:space="preserve">8 priedas </w:t>
      </w:r>
      <w:r w:rsidR="005678DB" w:rsidRPr="005678DB">
        <w:rPr>
          <w:rFonts w:asciiTheme="minorHAnsi" w:hAnsiTheme="minorHAnsi"/>
          <w:color w:val="0070C0"/>
          <w:sz w:val="21"/>
          <w:szCs w:val="21"/>
        </w:rPr>
        <w:t>„Specialistų sąrašas“</w:t>
      </w:r>
      <w:bookmarkEnd w:id="65"/>
    </w:p>
    <w:p w14:paraId="2CE79027" w14:textId="77777777" w:rsidR="00EA035F" w:rsidRDefault="00EA035F" w:rsidP="00A5751B">
      <w:pPr>
        <w:jc w:val="center"/>
        <w:rPr>
          <w:rFonts w:cstheme="minorHAnsi"/>
          <w:b/>
          <w:bCs/>
          <w:smallCaps/>
          <w:sz w:val="22"/>
          <w:szCs w:val="22"/>
        </w:rPr>
      </w:pPr>
    </w:p>
    <w:p w14:paraId="5CD240A1" w14:textId="2C3BA0EB" w:rsidR="00EA035F" w:rsidRDefault="00EA035F">
      <w:pPr>
        <w:rPr>
          <w:rFonts w:cstheme="minorHAnsi"/>
          <w:b/>
          <w:bCs/>
          <w:smallCaps/>
          <w:sz w:val="22"/>
          <w:szCs w:val="22"/>
        </w:rPr>
      </w:pPr>
      <w:r>
        <w:rPr>
          <w:rFonts w:cstheme="minorHAnsi"/>
          <w:b/>
          <w:bCs/>
          <w:smallCaps/>
          <w:sz w:val="22"/>
          <w:szCs w:val="22"/>
        </w:rPr>
        <w:br w:type="page"/>
      </w:r>
    </w:p>
    <w:p w14:paraId="002CB0D7" w14:textId="1228DC78" w:rsidR="00D91847" w:rsidRDefault="00D91847" w:rsidP="00D91847">
      <w:pPr>
        <w:pStyle w:val="Antrat2"/>
        <w:ind w:left="5103"/>
        <w:rPr>
          <w:rFonts w:asciiTheme="minorHAnsi" w:hAnsiTheme="minorHAnsi"/>
          <w:color w:val="0070C0"/>
          <w:sz w:val="21"/>
          <w:szCs w:val="21"/>
        </w:rPr>
      </w:pPr>
      <w:bookmarkStart w:id="66" w:name="_Toc21971624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 xml:space="preserve">9 </w:t>
      </w:r>
      <w:r w:rsidR="00933F9F" w:rsidRPr="00933F9F">
        <w:rPr>
          <w:rFonts w:asciiTheme="minorHAnsi" w:hAnsiTheme="minorHAnsi"/>
          <w:color w:val="0070C0"/>
          <w:sz w:val="21"/>
          <w:szCs w:val="21"/>
        </w:rPr>
        <w:t>„Specialisto gyvenimo aprašymo (CV) forma“</w:t>
      </w:r>
      <w:bookmarkEnd w:id="66"/>
    </w:p>
    <w:p w14:paraId="069912A5" w14:textId="77777777" w:rsidR="00EA035F" w:rsidRDefault="00EA035F" w:rsidP="00A5751B">
      <w:pPr>
        <w:jc w:val="center"/>
        <w:rPr>
          <w:rFonts w:cstheme="minorHAnsi"/>
          <w:b/>
          <w:bCs/>
          <w:smallCaps/>
          <w:sz w:val="22"/>
          <w:szCs w:val="22"/>
        </w:rPr>
      </w:pPr>
    </w:p>
    <w:p w14:paraId="143A39DE" w14:textId="20A27196" w:rsidR="00D91847" w:rsidRDefault="00D91847">
      <w:pPr>
        <w:rPr>
          <w:rFonts w:cstheme="minorHAnsi"/>
          <w:b/>
          <w:bCs/>
          <w:smallCaps/>
          <w:sz w:val="22"/>
          <w:szCs w:val="22"/>
        </w:rPr>
      </w:pPr>
      <w:r>
        <w:rPr>
          <w:rFonts w:cstheme="minorHAnsi"/>
          <w:b/>
          <w:bCs/>
          <w:smallCaps/>
          <w:sz w:val="22"/>
          <w:szCs w:val="22"/>
        </w:rPr>
        <w:br w:type="page"/>
      </w:r>
    </w:p>
    <w:p w14:paraId="78966B12" w14:textId="77777777" w:rsidR="00EA035F" w:rsidRPr="00F0499F" w:rsidRDefault="00EA035F" w:rsidP="00A5751B">
      <w:pPr>
        <w:jc w:val="center"/>
        <w:rPr>
          <w:rFonts w:cstheme="minorHAnsi"/>
          <w:b/>
          <w:bCs/>
          <w:smallCaps/>
          <w:sz w:val="22"/>
          <w:szCs w:val="22"/>
        </w:rPr>
      </w:pPr>
    </w:p>
    <w:p w14:paraId="07E397BF" w14:textId="7EACE16F" w:rsidR="007545D6" w:rsidRDefault="00FE3D1F" w:rsidP="00AB5541">
      <w:pPr>
        <w:pStyle w:val="Antrat2"/>
        <w:ind w:left="5103"/>
        <w:rPr>
          <w:rFonts w:asciiTheme="minorHAnsi" w:hAnsiTheme="minorHAnsi"/>
          <w:color w:val="0070C0"/>
          <w:sz w:val="21"/>
          <w:szCs w:val="21"/>
        </w:rPr>
      </w:pPr>
      <w:bookmarkStart w:id="67" w:name="_Toc219716248"/>
      <w:bookmarkStart w:id="68" w:name="_Ref39586171"/>
      <w:bookmarkStart w:id="69" w:name="_Ref39673580"/>
      <w:bookmarkStart w:id="70" w:name="_Ref39674283"/>
      <w:r w:rsidRPr="00F0499F">
        <w:rPr>
          <w:rFonts w:asciiTheme="minorHAnsi" w:hAnsiTheme="minorHAnsi"/>
          <w:color w:val="0070C0"/>
          <w:sz w:val="21"/>
          <w:szCs w:val="21"/>
        </w:rPr>
        <w:t xml:space="preserve">Pirkimo sąlygų </w:t>
      </w:r>
      <w:r w:rsidR="00D91847">
        <w:rPr>
          <w:rFonts w:asciiTheme="minorHAnsi" w:hAnsiTheme="minorHAnsi"/>
          <w:color w:val="0070C0"/>
          <w:sz w:val="21"/>
          <w:szCs w:val="21"/>
        </w:rPr>
        <w:t>10</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7"/>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49514C7F" w:rsidR="004D3BE3" w:rsidRDefault="004D3BE3" w:rsidP="004D3BE3">
      <w:pPr>
        <w:pStyle w:val="Antrat2"/>
        <w:ind w:left="5103"/>
        <w:rPr>
          <w:rFonts w:asciiTheme="minorHAnsi" w:hAnsiTheme="minorHAnsi"/>
          <w:color w:val="0070C0"/>
          <w:sz w:val="21"/>
          <w:szCs w:val="21"/>
        </w:rPr>
      </w:pPr>
      <w:bookmarkStart w:id="71" w:name="_Toc219716249"/>
      <w:r>
        <w:rPr>
          <w:rFonts w:asciiTheme="minorHAnsi" w:hAnsiTheme="minorHAnsi"/>
          <w:color w:val="0070C0"/>
          <w:sz w:val="21"/>
          <w:szCs w:val="21"/>
        </w:rPr>
        <w:lastRenderedPageBreak/>
        <w:t xml:space="preserve">Pirkimo sąlygų </w:t>
      </w:r>
      <w:r w:rsidR="00D91847">
        <w:rPr>
          <w:rFonts w:asciiTheme="minorHAnsi" w:hAnsiTheme="minorHAnsi"/>
          <w:color w:val="0070C0"/>
          <w:sz w:val="21"/>
          <w:szCs w:val="21"/>
        </w:rPr>
        <w:t>11</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1"/>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4EF070A3" w:rsidR="008D704D" w:rsidRPr="00F0499F" w:rsidRDefault="00FE3D1F" w:rsidP="00AB5541">
      <w:pPr>
        <w:pStyle w:val="Antrat2"/>
        <w:ind w:left="5103"/>
        <w:rPr>
          <w:rFonts w:asciiTheme="minorHAnsi" w:hAnsiTheme="minorHAnsi"/>
          <w:color w:val="0070C0"/>
          <w:sz w:val="21"/>
          <w:szCs w:val="21"/>
        </w:rPr>
      </w:pPr>
      <w:bookmarkStart w:id="72" w:name="_Toc219716250"/>
      <w:r w:rsidRPr="00F0499F">
        <w:rPr>
          <w:rFonts w:asciiTheme="minorHAnsi" w:hAnsiTheme="minorHAnsi"/>
          <w:color w:val="0070C0"/>
          <w:sz w:val="21"/>
          <w:szCs w:val="21"/>
        </w:rPr>
        <w:lastRenderedPageBreak/>
        <w:t xml:space="preserve">Pirkimo sąlygų </w:t>
      </w:r>
      <w:r w:rsidR="00D91847">
        <w:rPr>
          <w:rFonts w:asciiTheme="minorHAnsi" w:hAnsiTheme="minorHAnsi"/>
          <w:color w:val="0070C0"/>
          <w:sz w:val="21"/>
          <w:szCs w:val="21"/>
        </w:rPr>
        <w:t>12</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8"/>
      <w:bookmarkEnd w:id="69"/>
      <w:bookmarkEnd w:id="70"/>
      <w:bookmarkEnd w:id="72"/>
    </w:p>
    <w:p w14:paraId="040FB65E" w14:textId="77777777" w:rsidR="00AE422D" w:rsidRPr="00F0499F" w:rsidRDefault="00AE422D" w:rsidP="00AB5541"/>
    <w:p w14:paraId="2826B120" w14:textId="7F51E7F4" w:rsidR="008D704D" w:rsidRPr="00203725" w:rsidRDefault="00B66E67" w:rsidP="009D25C7">
      <w:pPr>
        <w:jc w:val="both"/>
        <w:rPr>
          <w:rFonts w:eastAsia="Calibri" w:cstheme="minorHAnsi"/>
          <w:color w:val="0070C0"/>
        </w:rPr>
      </w:pPr>
      <w:r>
        <w:rPr>
          <w:rFonts w:eastAsia="Calibri" w:cstheme="minorHAnsi"/>
          <w:i/>
          <w:iCs/>
          <w:color w:val="7030A0"/>
        </w:rPr>
        <w:t xml:space="preserve">Jeigu vadovaujantis specialiųjų </w:t>
      </w:r>
      <w:r w:rsidR="00D4135B">
        <w:rPr>
          <w:rFonts w:eastAsia="Calibri" w:cstheme="minorHAnsi"/>
          <w:i/>
          <w:iCs/>
          <w:color w:val="7030A0"/>
        </w:rPr>
        <w:t xml:space="preserve">pirkimo </w:t>
      </w:r>
      <w:r>
        <w:rPr>
          <w:rFonts w:eastAsia="Calibri" w:cstheme="minorHAnsi"/>
          <w:i/>
          <w:iCs/>
          <w:color w:val="7030A0"/>
        </w:rPr>
        <w:t xml:space="preserve">sąlygų </w:t>
      </w:r>
      <w:r w:rsidR="0083071D">
        <w:rPr>
          <w:rFonts w:eastAsia="Calibri" w:cstheme="minorHAnsi"/>
          <w:i/>
          <w:iCs/>
          <w:color w:val="7030A0"/>
        </w:rPr>
        <w:t>1</w:t>
      </w:r>
      <w:r>
        <w:rPr>
          <w:rFonts w:eastAsia="Calibri" w:cstheme="minorHAnsi"/>
          <w:i/>
          <w:iCs/>
          <w:color w:val="7030A0"/>
        </w:rPr>
        <w:t>.</w:t>
      </w:r>
      <w:r w:rsidR="0083071D">
        <w:rPr>
          <w:rFonts w:eastAsia="Calibri" w:cstheme="minorHAnsi"/>
          <w:i/>
          <w:iCs/>
          <w:color w:val="7030A0"/>
        </w:rPr>
        <w:t>6</w:t>
      </w:r>
      <w:r>
        <w:rPr>
          <w:rFonts w:eastAsia="Calibri" w:cstheme="minorHAnsi"/>
          <w:i/>
          <w:iCs/>
          <w:color w:val="7030A0"/>
        </w:rPr>
        <w:t xml:space="preserve"> punktu aplinkos apsaugos kriterijai yra nustatyti kaip sutarties vykdymo sąlygos, rekomenduojama šiame priede </w:t>
      </w:r>
      <w:r w:rsidR="00B06A47">
        <w:rPr>
          <w:rFonts w:eastAsia="Calibri" w:cstheme="minorHAnsi"/>
          <w:i/>
          <w:iCs/>
          <w:color w:val="7030A0"/>
        </w:rPr>
        <w:t>aiškiai</w:t>
      </w:r>
      <w:r>
        <w:rPr>
          <w:rFonts w:eastAsia="Calibri" w:cstheme="minorHAnsi"/>
          <w:i/>
          <w:iCs/>
          <w:color w:val="7030A0"/>
        </w:rPr>
        <w:t xml:space="preserve"> nurodyti</w:t>
      </w:r>
      <w:r w:rsidR="007A2F2E">
        <w:rPr>
          <w:rFonts w:eastAsia="Calibri" w:cstheme="minorHAnsi"/>
          <w:i/>
          <w:iCs/>
          <w:color w:val="7030A0"/>
        </w:rPr>
        <w:t>,</w:t>
      </w:r>
      <w:r>
        <w:rPr>
          <w:rFonts w:eastAsia="Calibri" w:cstheme="minorHAnsi"/>
          <w:i/>
          <w:iCs/>
          <w:color w:val="7030A0"/>
        </w:rPr>
        <w:t xml:space="preserve"> </w:t>
      </w:r>
      <w:r w:rsidR="00B06A47">
        <w:rPr>
          <w:rFonts w:eastAsia="Calibri" w:cstheme="minorHAnsi"/>
          <w:i/>
          <w:iCs/>
          <w:color w:val="7030A0"/>
        </w:rPr>
        <w:t>kokių konkrečių</w:t>
      </w:r>
      <w:r>
        <w:rPr>
          <w:rFonts w:eastAsia="Calibri" w:cstheme="minorHAnsi"/>
          <w:i/>
          <w:iCs/>
          <w:color w:val="7030A0"/>
        </w:rPr>
        <w:t xml:space="preserve"> aplinkos apsaugos kriterij</w:t>
      </w:r>
      <w:r w:rsidR="00B06A47">
        <w:rPr>
          <w:rFonts w:eastAsia="Calibri" w:cstheme="minorHAnsi"/>
          <w:i/>
          <w:iCs/>
          <w:color w:val="7030A0"/>
        </w:rPr>
        <w:t>ų</w:t>
      </w:r>
      <w:r>
        <w:rPr>
          <w:rFonts w:eastAsia="Calibri" w:cstheme="minorHAnsi"/>
          <w:i/>
          <w:iCs/>
          <w:color w:val="7030A0"/>
        </w:rPr>
        <w:t xml:space="preserve"> </w:t>
      </w:r>
      <w:r w:rsidR="00B06A47">
        <w:rPr>
          <w:rFonts w:eastAsia="Calibri" w:cstheme="minorHAnsi"/>
          <w:i/>
          <w:iCs/>
          <w:color w:val="7030A0"/>
        </w:rPr>
        <w:t>tiekėjas turi laikytis vykdydamas sutartį</w:t>
      </w:r>
      <w:r w:rsidR="00E957CD">
        <w:rPr>
          <w:rFonts w:eastAsia="Calibri" w:cstheme="minorHAnsi"/>
          <w:i/>
          <w:iCs/>
          <w:color w:val="7030A0"/>
        </w:rPr>
        <w:t>.</w:t>
      </w:r>
    </w:p>
    <w:sectPr w:rsidR="008D704D" w:rsidRPr="00203725" w:rsidSect="00153FC8">
      <w:footerReference w:type="first" r:id="rId33"/>
      <w:pgSz w:w="12240" w:h="15840"/>
      <w:pgMar w:top="1134" w:right="567" w:bottom="1134" w:left="1701" w:header="720" w:footer="720" w:gutter="0"/>
      <w:pgNumType w:start="22"/>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 w:author="Monika Markūnienė" w:date="2026-03-20T10:02:00Z" w:initials="MM">
    <w:p w14:paraId="0E031633" w14:textId="77777777" w:rsidR="003B1462" w:rsidRDefault="003B1462" w:rsidP="003B1462">
      <w:pPr>
        <w:pStyle w:val="Komentarotekstas"/>
      </w:pPr>
      <w:r>
        <w:rPr>
          <w:rStyle w:val="Komentaronuoroda"/>
        </w:rPr>
        <w:annotationRef/>
      </w:r>
      <w:r>
        <w:rPr>
          <w:b/>
          <w:bCs/>
          <w:color w:val="000000"/>
        </w:rPr>
        <w:t>Pagal kvalifikacijos metodikos 12 p.</w:t>
      </w:r>
    </w:p>
    <w:p w14:paraId="27775F99" w14:textId="77777777" w:rsidR="003B1462" w:rsidRDefault="003B1462" w:rsidP="003B1462">
      <w:pPr>
        <w:pStyle w:val="Komentarotekstas"/>
      </w:pPr>
      <w:r>
        <w:rPr>
          <w:b/>
          <w:bCs/>
          <w:color w:val="000000"/>
        </w:rPr>
        <w:t>Pajamos. </w:t>
      </w:r>
      <w:r>
        <w:rPr>
          <w:color w:val="000000"/>
        </w:rPr>
        <w:t xml:space="preserve">Vertinant ūkio subjekto pajamas, galima reikalauti tam tikros ūkio subjekto, daugiausiai 3 (trejų) paskutinių finansinių metų (paprastai – 1 (vienerių) metų, </w:t>
      </w:r>
      <w:r>
        <w:rPr>
          <w:color w:val="000000"/>
          <w:u w:val="single"/>
        </w:rPr>
        <w:t>pagrįstais atvejais, kai reikia įsitikinti ilgalaikiu tiekėjo finansiniu ir ekonominiu pajėgumu – 2 (dvejų) arba 3 (trejų) metų</w:t>
      </w:r>
      <w:r>
        <w:rPr>
          <w:color w:val="000000"/>
        </w:rPr>
        <w:t>),</w:t>
      </w:r>
      <w:r>
        <w:t xml:space="preserve"> </w:t>
      </w:r>
    </w:p>
    <w:p w14:paraId="33AD90FA" w14:textId="77777777" w:rsidR="003B1462" w:rsidRDefault="003B1462" w:rsidP="003B1462">
      <w:pPr>
        <w:pStyle w:val="Komentarotekstas"/>
      </w:pPr>
      <w:r>
        <w:rPr>
          <w:b/>
          <w:bCs/>
        </w:rPr>
        <w:t>Kadangi Metodikoje nurodyta tga išimtis dėl pagrįstumo, rekomenduočiau tą pagrįstumą nurodyt</w:t>
      </w:r>
      <w:r>
        <w:rPr>
          <w:color w:val="0A0A0A"/>
          <w:highlight w:val="white"/>
        </w:rPr>
        <w:t>i </w:t>
      </w:r>
      <w:r>
        <w:rPr>
          <w:b/>
          <w:bCs/>
          <w:color w:val="0A0A0A"/>
          <w:highlight w:val="white"/>
        </w:rPr>
        <w:t>viešojo pirkimo komisijos posėdžio protokole</w:t>
      </w:r>
      <w:r>
        <w:rPr>
          <w:color w:val="0A0A0A"/>
          <w:highlight w:val="white"/>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AD90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65B108" w16cex:dateUtc="2026-03-20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AD90FA" w16cid:durableId="2E65B1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9F901" w14:textId="77777777" w:rsidR="009A7432" w:rsidRDefault="009A7432" w:rsidP="00D05666">
      <w:r>
        <w:separator/>
      </w:r>
    </w:p>
  </w:endnote>
  <w:endnote w:type="continuationSeparator" w:id="0">
    <w:p w14:paraId="094AC66F" w14:textId="77777777" w:rsidR="009A7432" w:rsidRDefault="009A7432" w:rsidP="00D05666">
      <w:r>
        <w:continuationSeparator/>
      </w:r>
    </w:p>
  </w:endnote>
  <w:endnote w:type="continuationNotice" w:id="1">
    <w:p w14:paraId="08F3258C" w14:textId="77777777" w:rsidR="009A7432" w:rsidRDefault="009A74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30B4A" w14:textId="77777777" w:rsidR="00EE7235" w:rsidRDefault="00EE7235">
    <w:pPr>
      <w:pStyle w:val="Porat"/>
      <w:jc w:val="right"/>
    </w:pPr>
    <w:r>
      <w:fldChar w:fldCharType="begin"/>
    </w:r>
    <w:r>
      <w:instrText xml:space="preserve"> PAGE   \* MERGEFORMAT </w:instrText>
    </w:r>
    <w:r>
      <w:fldChar w:fldCharType="separate"/>
    </w:r>
    <w:r>
      <w:rPr>
        <w:noProof/>
      </w:rPr>
      <w:t>2</w:t>
    </w:r>
    <w:r>
      <w:rPr>
        <w:noProof/>
      </w:rPr>
      <w:fldChar w:fldCharType="end"/>
    </w:r>
  </w:p>
  <w:p w14:paraId="7AC4B859" w14:textId="77777777" w:rsidR="00EE7235" w:rsidRDefault="00EE723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B8B9A" w14:textId="77777777" w:rsidR="009A7432" w:rsidRDefault="009A7432" w:rsidP="00D05666">
      <w:r>
        <w:separator/>
      </w:r>
    </w:p>
  </w:footnote>
  <w:footnote w:type="continuationSeparator" w:id="0">
    <w:p w14:paraId="472FEDA8" w14:textId="77777777" w:rsidR="009A7432" w:rsidRDefault="009A7432" w:rsidP="00D05666">
      <w:r>
        <w:continuationSeparator/>
      </w:r>
    </w:p>
  </w:footnote>
  <w:footnote w:type="continuationNotice" w:id="1">
    <w:p w14:paraId="350C903D" w14:textId="77777777" w:rsidR="009A7432" w:rsidRDefault="009A7432">
      <w:pPr>
        <w:spacing w:after="0" w:line="240" w:lineRule="auto"/>
      </w:pPr>
    </w:p>
  </w:footnote>
  <w:footnote w:id="2">
    <w:p w14:paraId="2EC97F7C" w14:textId="77777777" w:rsidR="000A11EC" w:rsidRPr="001620D3" w:rsidRDefault="000A11EC" w:rsidP="000A11E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2C90EB" w14:textId="77777777" w:rsidR="000A11EC" w:rsidRPr="001620D3" w:rsidRDefault="000A11EC" w:rsidP="000A11EC">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FC03BD2" w14:textId="77777777" w:rsidR="000A11EC" w:rsidRDefault="000A11EC" w:rsidP="000A11EC">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C3C6D3" w14:textId="77777777" w:rsidR="000A11EC" w:rsidRPr="001620D3" w:rsidRDefault="000A11EC" w:rsidP="000A11E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AF6DD6" w14:textId="77777777" w:rsidR="000A11EC" w:rsidRPr="001620D3" w:rsidRDefault="000A11EC" w:rsidP="000A11EC">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E1574D9" w14:textId="77777777" w:rsidR="000A11EC" w:rsidRDefault="000A11EC" w:rsidP="000A11EC">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83074F5" w14:textId="77777777" w:rsidR="000A11EC" w:rsidRPr="001620D3" w:rsidRDefault="000A11EC" w:rsidP="000A11E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03C9D2" w14:textId="77777777" w:rsidR="000A11EC" w:rsidRPr="001620D3" w:rsidRDefault="000A11EC" w:rsidP="000A11EC">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A626FED" w14:textId="77777777" w:rsidR="000A11EC" w:rsidRDefault="000A11EC" w:rsidP="000A11EC">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C7DF" w14:textId="10D7A0B0" w:rsidR="000E35A0" w:rsidRDefault="000E35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901A1A"/>
    <w:multiLevelType w:val="multilevel"/>
    <w:tmpl w:val="FFE0F3F8"/>
    <w:lvl w:ilvl="0">
      <w:start w:val="1"/>
      <w:numFmt w:val="bullet"/>
      <w:lvlText w:val="●"/>
      <w:lvlJc w:val="left"/>
      <w:pPr>
        <w:ind w:left="2421" w:hanging="360"/>
      </w:pPr>
      <w:rPr>
        <w:rFonts w:ascii="Noto Sans Symbols" w:eastAsia="Noto Sans Symbols" w:hAnsi="Noto Sans Symbols" w:cs="Noto Sans Symbols"/>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6A5308"/>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7"/>
  </w:num>
  <w:num w:numId="4" w16cid:durableId="1484615006">
    <w:abstractNumId w:val="21"/>
  </w:num>
  <w:num w:numId="5" w16cid:durableId="607934237">
    <w:abstractNumId w:val="15"/>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5"/>
  </w:num>
  <w:num w:numId="11" w16cid:durableId="1482305889">
    <w:abstractNumId w:val="20"/>
  </w:num>
  <w:num w:numId="12" w16cid:durableId="32313854">
    <w:abstractNumId w:val="11"/>
  </w:num>
  <w:num w:numId="13" w16cid:durableId="1318921492">
    <w:abstractNumId w:val="14"/>
  </w:num>
  <w:num w:numId="14" w16cid:durableId="1864435576">
    <w:abstractNumId w:val="23"/>
  </w:num>
  <w:num w:numId="15" w16cid:durableId="1941065713">
    <w:abstractNumId w:val="4"/>
  </w:num>
  <w:num w:numId="16" w16cid:durableId="19859238">
    <w:abstractNumId w:val="6"/>
  </w:num>
  <w:num w:numId="17" w16cid:durableId="1297491117">
    <w:abstractNumId w:val="12"/>
  </w:num>
  <w:num w:numId="18" w16cid:durableId="817724215">
    <w:abstractNumId w:val="10"/>
  </w:num>
  <w:num w:numId="19" w16cid:durableId="352272884">
    <w:abstractNumId w:val="5"/>
  </w:num>
  <w:num w:numId="20" w16cid:durableId="39598206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6917841">
    <w:abstractNumId w:val="8"/>
  </w:num>
  <w:num w:numId="22" w16cid:durableId="2105684055">
    <w:abstractNumId w:val="19"/>
  </w:num>
  <w:num w:numId="23" w16cid:durableId="371005059">
    <w:abstractNumId w:val="16"/>
  </w:num>
  <w:num w:numId="24" w16cid:durableId="1789858266">
    <w:abstractNumId w:val="24"/>
  </w:num>
  <w:num w:numId="25" w16cid:durableId="1884630571">
    <w:abstractNumId w:val="13"/>
  </w:num>
  <w:num w:numId="26" w16cid:durableId="494614562">
    <w:abstractNumId w:val="18"/>
  </w:num>
  <w:num w:numId="27" w16cid:durableId="1473055655">
    <w:abstractNumId w:val="22"/>
  </w:num>
  <w:num w:numId="28" w16cid:durableId="510532351">
    <w:abstractNumId w:val="0"/>
  </w:num>
  <w:num w:numId="29" w16cid:durableId="1465468263">
    <w:abstractNumId w:val="9"/>
  </w:num>
  <w:num w:numId="30" w16cid:durableId="2107917323">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ika Markūnienė">
    <w15:presenceInfo w15:providerId="AD" w15:userId="S::monmar@apva.lt::929227fc-71f7-45bc-90bb-a9b6cd1ae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B4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3DD"/>
    <w:rsid w:val="00015C75"/>
    <w:rsid w:val="00015FC9"/>
    <w:rsid w:val="0001618D"/>
    <w:rsid w:val="0001658B"/>
    <w:rsid w:val="0001670E"/>
    <w:rsid w:val="00016FDD"/>
    <w:rsid w:val="00017009"/>
    <w:rsid w:val="00020284"/>
    <w:rsid w:val="000206C9"/>
    <w:rsid w:val="00020FD4"/>
    <w:rsid w:val="000213C2"/>
    <w:rsid w:val="00021574"/>
    <w:rsid w:val="00021B3F"/>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0F1"/>
    <w:rsid w:val="00042720"/>
    <w:rsid w:val="00042937"/>
    <w:rsid w:val="000429C5"/>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0B4"/>
    <w:rsid w:val="0007511C"/>
    <w:rsid w:val="00075511"/>
    <w:rsid w:val="00075D27"/>
    <w:rsid w:val="000767D0"/>
    <w:rsid w:val="00076FB7"/>
    <w:rsid w:val="00077583"/>
    <w:rsid w:val="000775B4"/>
    <w:rsid w:val="00080396"/>
    <w:rsid w:val="00080EE8"/>
    <w:rsid w:val="00080F53"/>
    <w:rsid w:val="00081170"/>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1EC"/>
    <w:rsid w:val="000A1E34"/>
    <w:rsid w:val="000A202B"/>
    <w:rsid w:val="000A2CBA"/>
    <w:rsid w:val="000A2D88"/>
    <w:rsid w:val="000A5738"/>
    <w:rsid w:val="000A5FB1"/>
    <w:rsid w:val="000A6BBE"/>
    <w:rsid w:val="000A76C1"/>
    <w:rsid w:val="000A7BF8"/>
    <w:rsid w:val="000A7E99"/>
    <w:rsid w:val="000B01A0"/>
    <w:rsid w:val="000B049C"/>
    <w:rsid w:val="000B0CED"/>
    <w:rsid w:val="000B1B57"/>
    <w:rsid w:val="000B2E23"/>
    <w:rsid w:val="000B36CB"/>
    <w:rsid w:val="000B40A8"/>
    <w:rsid w:val="000B4A3A"/>
    <w:rsid w:val="000B4E01"/>
    <w:rsid w:val="000B4E6D"/>
    <w:rsid w:val="000B4E90"/>
    <w:rsid w:val="000B51DF"/>
    <w:rsid w:val="000B5255"/>
    <w:rsid w:val="000B60CF"/>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1AA"/>
    <w:rsid w:val="000E6657"/>
    <w:rsid w:val="000E6B05"/>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0AA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D5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6BE4"/>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C1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57"/>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8E8"/>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43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1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1AC"/>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44C"/>
    <w:rsid w:val="00253C3C"/>
    <w:rsid w:val="00254895"/>
    <w:rsid w:val="00254B13"/>
    <w:rsid w:val="00255225"/>
    <w:rsid w:val="00255E23"/>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5C1"/>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80B"/>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B0A"/>
    <w:rsid w:val="002B6251"/>
    <w:rsid w:val="002B6375"/>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2F6"/>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4BA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FB2"/>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1934"/>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751"/>
    <w:rsid w:val="0032494C"/>
    <w:rsid w:val="00325243"/>
    <w:rsid w:val="00325A84"/>
    <w:rsid w:val="00325BB7"/>
    <w:rsid w:val="00325D58"/>
    <w:rsid w:val="00325F1F"/>
    <w:rsid w:val="00326357"/>
    <w:rsid w:val="00326520"/>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4548"/>
    <w:rsid w:val="00365384"/>
    <w:rsid w:val="003660B8"/>
    <w:rsid w:val="003671C3"/>
    <w:rsid w:val="00370489"/>
    <w:rsid w:val="00370682"/>
    <w:rsid w:val="003713E4"/>
    <w:rsid w:val="00371433"/>
    <w:rsid w:val="003724FA"/>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D6D"/>
    <w:rsid w:val="003B0F1F"/>
    <w:rsid w:val="003B12DE"/>
    <w:rsid w:val="003B1462"/>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08E"/>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127"/>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B93"/>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F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8A"/>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013"/>
    <w:rsid w:val="004847DE"/>
    <w:rsid w:val="00484906"/>
    <w:rsid w:val="00484E76"/>
    <w:rsid w:val="0048587E"/>
    <w:rsid w:val="00485B15"/>
    <w:rsid w:val="00485E23"/>
    <w:rsid w:val="0048654D"/>
    <w:rsid w:val="004867B9"/>
    <w:rsid w:val="00486B0D"/>
    <w:rsid w:val="00486DCD"/>
    <w:rsid w:val="0048727B"/>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0E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EA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424"/>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16AE"/>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06"/>
    <w:rsid w:val="00543AE0"/>
    <w:rsid w:val="005448A6"/>
    <w:rsid w:val="005464B7"/>
    <w:rsid w:val="00547265"/>
    <w:rsid w:val="00547443"/>
    <w:rsid w:val="005505A6"/>
    <w:rsid w:val="005505BF"/>
    <w:rsid w:val="00550D30"/>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5D"/>
    <w:rsid w:val="00564ED0"/>
    <w:rsid w:val="00565036"/>
    <w:rsid w:val="005651C4"/>
    <w:rsid w:val="00565724"/>
    <w:rsid w:val="005669CC"/>
    <w:rsid w:val="00566CC6"/>
    <w:rsid w:val="005670A1"/>
    <w:rsid w:val="00567348"/>
    <w:rsid w:val="00567800"/>
    <w:rsid w:val="005678DB"/>
    <w:rsid w:val="00567A52"/>
    <w:rsid w:val="00567D50"/>
    <w:rsid w:val="005704D1"/>
    <w:rsid w:val="00570722"/>
    <w:rsid w:val="0057158C"/>
    <w:rsid w:val="005717E5"/>
    <w:rsid w:val="005717E7"/>
    <w:rsid w:val="0057188A"/>
    <w:rsid w:val="005719C2"/>
    <w:rsid w:val="00571EE0"/>
    <w:rsid w:val="00571FD3"/>
    <w:rsid w:val="00572AF3"/>
    <w:rsid w:val="00574529"/>
    <w:rsid w:val="005753B6"/>
    <w:rsid w:val="00575DFE"/>
    <w:rsid w:val="005769FF"/>
    <w:rsid w:val="0057745D"/>
    <w:rsid w:val="00577925"/>
    <w:rsid w:val="00577A72"/>
    <w:rsid w:val="005803F3"/>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24A"/>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104"/>
    <w:rsid w:val="006207BC"/>
    <w:rsid w:val="00621335"/>
    <w:rsid w:val="0062150E"/>
    <w:rsid w:val="00622EF5"/>
    <w:rsid w:val="00623650"/>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990"/>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C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008"/>
    <w:rsid w:val="006752D5"/>
    <w:rsid w:val="00675AFC"/>
    <w:rsid w:val="00676607"/>
    <w:rsid w:val="006773B6"/>
    <w:rsid w:val="00677704"/>
    <w:rsid w:val="00680281"/>
    <w:rsid w:val="00681CDE"/>
    <w:rsid w:val="00681E77"/>
    <w:rsid w:val="006824FC"/>
    <w:rsid w:val="006837D6"/>
    <w:rsid w:val="0068448B"/>
    <w:rsid w:val="00684A39"/>
    <w:rsid w:val="00685538"/>
    <w:rsid w:val="00685A8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9B0"/>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8B9"/>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F53"/>
    <w:rsid w:val="006D3202"/>
    <w:rsid w:val="006D3C8B"/>
    <w:rsid w:val="006D463E"/>
    <w:rsid w:val="006D5AF9"/>
    <w:rsid w:val="006D5E06"/>
    <w:rsid w:val="006D65C1"/>
    <w:rsid w:val="006D65C7"/>
    <w:rsid w:val="006D6694"/>
    <w:rsid w:val="006D675E"/>
    <w:rsid w:val="006D7183"/>
    <w:rsid w:val="006D775B"/>
    <w:rsid w:val="006E04DD"/>
    <w:rsid w:val="006E0DEA"/>
    <w:rsid w:val="006E1496"/>
    <w:rsid w:val="006E1CFB"/>
    <w:rsid w:val="006E202E"/>
    <w:rsid w:val="006E28D7"/>
    <w:rsid w:val="006E2957"/>
    <w:rsid w:val="006E2F05"/>
    <w:rsid w:val="006E3394"/>
    <w:rsid w:val="006E38EB"/>
    <w:rsid w:val="006E4FAC"/>
    <w:rsid w:val="006E5188"/>
    <w:rsid w:val="006E533D"/>
    <w:rsid w:val="006E6883"/>
    <w:rsid w:val="006E75C7"/>
    <w:rsid w:val="006E7679"/>
    <w:rsid w:val="006F1CA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09F"/>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C6"/>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A16"/>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BC"/>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35F"/>
    <w:rsid w:val="00796861"/>
    <w:rsid w:val="00796EB0"/>
    <w:rsid w:val="0079714A"/>
    <w:rsid w:val="007976F5"/>
    <w:rsid w:val="007A059A"/>
    <w:rsid w:val="007A130B"/>
    <w:rsid w:val="007A15EC"/>
    <w:rsid w:val="007A1E23"/>
    <w:rsid w:val="007A2F2E"/>
    <w:rsid w:val="007A38D9"/>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23D"/>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2E8"/>
    <w:rsid w:val="007F1543"/>
    <w:rsid w:val="007F17A8"/>
    <w:rsid w:val="007F1A0D"/>
    <w:rsid w:val="007F1B2E"/>
    <w:rsid w:val="007F1B84"/>
    <w:rsid w:val="007F2173"/>
    <w:rsid w:val="007F2491"/>
    <w:rsid w:val="007F2536"/>
    <w:rsid w:val="007F34C7"/>
    <w:rsid w:val="007F366E"/>
    <w:rsid w:val="007F47E7"/>
    <w:rsid w:val="007F4F75"/>
    <w:rsid w:val="007F6402"/>
    <w:rsid w:val="007F6820"/>
    <w:rsid w:val="007F6C4A"/>
    <w:rsid w:val="007F6C5E"/>
    <w:rsid w:val="007F70F3"/>
    <w:rsid w:val="007F7C6D"/>
    <w:rsid w:val="0080079C"/>
    <w:rsid w:val="0080269D"/>
    <w:rsid w:val="008040CB"/>
    <w:rsid w:val="0080420D"/>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BDB"/>
    <w:rsid w:val="00851498"/>
    <w:rsid w:val="00851585"/>
    <w:rsid w:val="00851768"/>
    <w:rsid w:val="008517B7"/>
    <w:rsid w:val="00852202"/>
    <w:rsid w:val="00852F58"/>
    <w:rsid w:val="0085364E"/>
    <w:rsid w:val="0085372A"/>
    <w:rsid w:val="008540C3"/>
    <w:rsid w:val="0085443F"/>
    <w:rsid w:val="008547A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BB0"/>
    <w:rsid w:val="0087218A"/>
    <w:rsid w:val="008721F6"/>
    <w:rsid w:val="0087372C"/>
    <w:rsid w:val="00873D68"/>
    <w:rsid w:val="00874383"/>
    <w:rsid w:val="00875507"/>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09B9"/>
    <w:rsid w:val="008919DA"/>
    <w:rsid w:val="00891A20"/>
    <w:rsid w:val="00891BD2"/>
    <w:rsid w:val="00892579"/>
    <w:rsid w:val="008930CD"/>
    <w:rsid w:val="008931B4"/>
    <w:rsid w:val="0089331B"/>
    <w:rsid w:val="008933BC"/>
    <w:rsid w:val="008936BE"/>
    <w:rsid w:val="00893C2B"/>
    <w:rsid w:val="00894066"/>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F6E"/>
    <w:rsid w:val="008C1D31"/>
    <w:rsid w:val="008C1E31"/>
    <w:rsid w:val="008C230B"/>
    <w:rsid w:val="008C23CE"/>
    <w:rsid w:val="008C2A3F"/>
    <w:rsid w:val="008C39ED"/>
    <w:rsid w:val="008C3D60"/>
    <w:rsid w:val="008C3FB4"/>
    <w:rsid w:val="008C4071"/>
    <w:rsid w:val="008C4DE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9"/>
    <w:rsid w:val="00913029"/>
    <w:rsid w:val="00913EE3"/>
    <w:rsid w:val="00914105"/>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3B7"/>
    <w:rsid w:val="00925B89"/>
    <w:rsid w:val="009265B6"/>
    <w:rsid w:val="00927DE7"/>
    <w:rsid w:val="00927FB2"/>
    <w:rsid w:val="00927FFC"/>
    <w:rsid w:val="009302A6"/>
    <w:rsid w:val="0093049E"/>
    <w:rsid w:val="00930569"/>
    <w:rsid w:val="00931518"/>
    <w:rsid w:val="00931E5B"/>
    <w:rsid w:val="00931F19"/>
    <w:rsid w:val="009323DD"/>
    <w:rsid w:val="0093261C"/>
    <w:rsid w:val="00933F9F"/>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BB7"/>
    <w:rsid w:val="0095251F"/>
    <w:rsid w:val="009526B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43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5C7"/>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EED"/>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E33"/>
    <w:rsid w:val="00A03422"/>
    <w:rsid w:val="00A03B2D"/>
    <w:rsid w:val="00A0430F"/>
    <w:rsid w:val="00A045BC"/>
    <w:rsid w:val="00A0494F"/>
    <w:rsid w:val="00A04ACA"/>
    <w:rsid w:val="00A054B9"/>
    <w:rsid w:val="00A061F6"/>
    <w:rsid w:val="00A06455"/>
    <w:rsid w:val="00A064E0"/>
    <w:rsid w:val="00A0650D"/>
    <w:rsid w:val="00A065A2"/>
    <w:rsid w:val="00A06A2D"/>
    <w:rsid w:val="00A06AC2"/>
    <w:rsid w:val="00A06CBB"/>
    <w:rsid w:val="00A07631"/>
    <w:rsid w:val="00A07E54"/>
    <w:rsid w:val="00A109FD"/>
    <w:rsid w:val="00A10FCA"/>
    <w:rsid w:val="00A113C1"/>
    <w:rsid w:val="00A130D3"/>
    <w:rsid w:val="00A13EAF"/>
    <w:rsid w:val="00A147C9"/>
    <w:rsid w:val="00A14833"/>
    <w:rsid w:val="00A17550"/>
    <w:rsid w:val="00A176D5"/>
    <w:rsid w:val="00A1780C"/>
    <w:rsid w:val="00A2074F"/>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68D"/>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35D"/>
    <w:rsid w:val="00A57036"/>
    <w:rsid w:val="00A571AB"/>
    <w:rsid w:val="00A5743F"/>
    <w:rsid w:val="00A5749C"/>
    <w:rsid w:val="00A5751B"/>
    <w:rsid w:val="00A60616"/>
    <w:rsid w:val="00A6076B"/>
    <w:rsid w:val="00A60B4E"/>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CB4"/>
    <w:rsid w:val="00A67567"/>
    <w:rsid w:val="00A67755"/>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B9"/>
    <w:rsid w:val="00A90AF8"/>
    <w:rsid w:val="00A90F10"/>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490"/>
    <w:rsid w:val="00AA78B2"/>
    <w:rsid w:val="00AA7C0D"/>
    <w:rsid w:val="00AA7DD1"/>
    <w:rsid w:val="00AB1754"/>
    <w:rsid w:val="00AB1EF3"/>
    <w:rsid w:val="00AB2DB9"/>
    <w:rsid w:val="00AB2E78"/>
    <w:rsid w:val="00AB2FA0"/>
    <w:rsid w:val="00AB33CF"/>
    <w:rsid w:val="00AB3B35"/>
    <w:rsid w:val="00AB3B5E"/>
    <w:rsid w:val="00AB3EA4"/>
    <w:rsid w:val="00AB5541"/>
    <w:rsid w:val="00AB5657"/>
    <w:rsid w:val="00AB5FFA"/>
    <w:rsid w:val="00AB6922"/>
    <w:rsid w:val="00AB6994"/>
    <w:rsid w:val="00AB69B0"/>
    <w:rsid w:val="00AB7367"/>
    <w:rsid w:val="00AB7576"/>
    <w:rsid w:val="00AB7730"/>
    <w:rsid w:val="00AB7D77"/>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C3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CC7"/>
    <w:rsid w:val="00B05A03"/>
    <w:rsid w:val="00B062B1"/>
    <w:rsid w:val="00B06A47"/>
    <w:rsid w:val="00B06EA0"/>
    <w:rsid w:val="00B07665"/>
    <w:rsid w:val="00B1096B"/>
    <w:rsid w:val="00B10D70"/>
    <w:rsid w:val="00B1123C"/>
    <w:rsid w:val="00B123E4"/>
    <w:rsid w:val="00B12512"/>
    <w:rsid w:val="00B12BF6"/>
    <w:rsid w:val="00B1388F"/>
    <w:rsid w:val="00B14544"/>
    <w:rsid w:val="00B149EA"/>
    <w:rsid w:val="00B157D6"/>
    <w:rsid w:val="00B16159"/>
    <w:rsid w:val="00B16562"/>
    <w:rsid w:val="00B166BC"/>
    <w:rsid w:val="00B16A8C"/>
    <w:rsid w:val="00B16AA3"/>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7D9"/>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2DF"/>
    <w:rsid w:val="00B7560A"/>
    <w:rsid w:val="00B75AF1"/>
    <w:rsid w:val="00B75F6D"/>
    <w:rsid w:val="00B7632D"/>
    <w:rsid w:val="00B76501"/>
    <w:rsid w:val="00B768EA"/>
    <w:rsid w:val="00B76FA2"/>
    <w:rsid w:val="00B772DE"/>
    <w:rsid w:val="00B80303"/>
    <w:rsid w:val="00B80E8A"/>
    <w:rsid w:val="00B81936"/>
    <w:rsid w:val="00B81E4A"/>
    <w:rsid w:val="00B81E8B"/>
    <w:rsid w:val="00B83109"/>
    <w:rsid w:val="00B8383C"/>
    <w:rsid w:val="00B83AF3"/>
    <w:rsid w:val="00B83CFB"/>
    <w:rsid w:val="00B84D7D"/>
    <w:rsid w:val="00B852B7"/>
    <w:rsid w:val="00B856FF"/>
    <w:rsid w:val="00B85888"/>
    <w:rsid w:val="00B85D0A"/>
    <w:rsid w:val="00B85D18"/>
    <w:rsid w:val="00B8671F"/>
    <w:rsid w:val="00B86CBC"/>
    <w:rsid w:val="00B878D5"/>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48F"/>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4F3"/>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242"/>
    <w:rsid w:val="00BF6ABE"/>
    <w:rsid w:val="00BF6BED"/>
    <w:rsid w:val="00BF6C92"/>
    <w:rsid w:val="00BF73B5"/>
    <w:rsid w:val="00BF780E"/>
    <w:rsid w:val="00C00B0C"/>
    <w:rsid w:val="00C00C5D"/>
    <w:rsid w:val="00C00F86"/>
    <w:rsid w:val="00C01740"/>
    <w:rsid w:val="00C0177E"/>
    <w:rsid w:val="00C018FC"/>
    <w:rsid w:val="00C01B4A"/>
    <w:rsid w:val="00C02966"/>
    <w:rsid w:val="00C02B55"/>
    <w:rsid w:val="00C03738"/>
    <w:rsid w:val="00C03EB7"/>
    <w:rsid w:val="00C04406"/>
    <w:rsid w:val="00C04439"/>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D9"/>
    <w:rsid w:val="00C32E53"/>
    <w:rsid w:val="00C338F5"/>
    <w:rsid w:val="00C33DBC"/>
    <w:rsid w:val="00C34753"/>
    <w:rsid w:val="00C34BAF"/>
    <w:rsid w:val="00C35066"/>
    <w:rsid w:val="00C350A0"/>
    <w:rsid w:val="00C3528A"/>
    <w:rsid w:val="00C35556"/>
    <w:rsid w:val="00C357D8"/>
    <w:rsid w:val="00C357FA"/>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015"/>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FDF"/>
    <w:rsid w:val="00C632A3"/>
    <w:rsid w:val="00C6399F"/>
    <w:rsid w:val="00C63E24"/>
    <w:rsid w:val="00C643C7"/>
    <w:rsid w:val="00C6497D"/>
    <w:rsid w:val="00C64A65"/>
    <w:rsid w:val="00C64C41"/>
    <w:rsid w:val="00C6526E"/>
    <w:rsid w:val="00C654DD"/>
    <w:rsid w:val="00C657B9"/>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66C"/>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8DF"/>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51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A8B"/>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D82"/>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53B"/>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89"/>
    <w:rsid w:val="00D32FDE"/>
    <w:rsid w:val="00D331C2"/>
    <w:rsid w:val="00D3330B"/>
    <w:rsid w:val="00D33F7A"/>
    <w:rsid w:val="00D3495E"/>
    <w:rsid w:val="00D354EB"/>
    <w:rsid w:val="00D35747"/>
    <w:rsid w:val="00D37664"/>
    <w:rsid w:val="00D4094C"/>
    <w:rsid w:val="00D40BD6"/>
    <w:rsid w:val="00D40E98"/>
    <w:rsid w:val="00D41091"/>
    <w:rsid w:val="00D410B8"/>
    <w:rsid w:val="00D4126D"/>
    <w:rsid w:val="00D4135B"/>
    <w:rsid w:val="00D41480"/>
    <w:rsid w:val="00D41850"/>
    <w:rsid w:val="00D41BC8"/>
    <w:rsid w:val="00D41D77"/>
    <w:rsid w:val="00D42573"/>
    <w:rsid w:val="00D42637"/>
    <w:rsid w:val="00D43195"/>
    <w:rsid w:val="00D4327D"/>
    <w:rsid w:val="00D434C3"/>
    <w:rsid w:val="00D43E2A"/>
    <w:rsid w:val="00D44402"/>
    <w:rsid w:val="00D444E9"/>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6EB"/>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C1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3C54"/>
    <w:rsid w:val="00D840DA"/>
    <w:rsid w:val="00D84542"/>
    <w:rsid w:val="00D849BE"/>
    <w:rsid w:val="00D8625D"/>
    <w:rsid w:val="00D86901"/>
    <w:rsid w:val="00D86A72"/>
    <w:rsid w:val="00D86A7B"/>
    <w:rsid w:val="00D8792F"/>
    <w:rsid w:val="00D8795A"/>
    <w:rsid w:val="00D90B3E"/>
    <w:rsid w:val="00D90C01"/>
    <w:rsid w:val="00D91242"/>
    <w:rsid w:val="00D91789"/>
    <w:rsid w:val="00D91847"/>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7EB"/>
    <w:rsid w:val="00DC2956"/>
    <w:rsid w:val="00DC3291"/>
    <w:rsid w:val="00DC35BA"/>
    <w:rsid w:val="00DC3961"/>
    <w:rsid w:val="00DC3A1D"/>
    <w:rsid w:val="00DC3D76"/>
    <w:rsid w:val="00DC3F3B"/>
    <w:rsid w:val="00DC4BE0"/>
    <w:rsid w:val="00DC51E8"/>
    <w:rsid w:val="00DC5C9E"/>
    <w:rsid w:val="00DC6585"/>
    <w:rsid w:val="00DC6D15"/>
    <w:rsid w:val="00DC6E53"/>
    <w:rsid w:val="00DC7145"/>
    <w:rsid w:val="00DC71E2"/>
    <w:rsid w:val="00DC7420"/>
    <w:rsid w:val="00DC7576"/>
    <w:rsid w:val="00DC7CE8"/>
    <w:rsid w:val="00DD0085"/>
    <w:rsid w:val="00DD008C"/>
    <w:rsid w:val="00DD01E8"/>
    <w:rsid w:val="00DD0D23"/>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5F4B"/>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26A"/>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0D"/>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9D9"/>
    <w:rsid w:val="00E43E42"/>
    <w:rsid w:val="00E43FBD"/>
    <w:rsid w:val="00E448B7"/>
    <w:rsid w:val="00E479B6"/>
    <w:rsid w:val="00E50D81"/>
    <w:rsid w:val="00E50F51"/>
    <w:rsid w:val="00E50F94"/>
    <w:rsid w:val="00E52B67"/>
    <w:rsid w:val="00E53CA2"/>
    <w:rsid w:val="00E53E12"/>
    <w:rsid w:val="00E54362"/>
    <w:rsid w:val="00E54843"/>
    <w:rsid w:val="00E54BE2"/>
    <w:rsid w:val="00E55162"/>
    <w:rsid w:val="00E55E1A"/>
    <w:rsid w:val="00E56BA8"/>
    <w:rsid w:val="00E56F39"/>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26A"/>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5F"/>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B31"/>
    <w:rsid w:val="00EB40A6"/>
    <w:rsid w:val="00EB444B"/>
    <w:rsid w:val="00EB48B8"/>
    <w:rsid w:val="00EB4CA8"/>
    <w:rsid w:val="00EB4E31"/>
    <w:rsid w:val="00EB5160"/>
    <w:rsid w:val="00EB58C7"/>
    <w:rsid w:val="00EB5A03"/>
    <w:rsid w:val="00EB5C52"/>
    <w:rsid w:val="00EB5C85"/>
    <w:rsid w:val="00EB5DC1"/>
    <w:rsid w:val="00EB6A83"/>
    <w:rsid w:val="00EB6D85"/>
    <w:rsid w:val="00EB6E93"/>
    <w:rsid w:val="00EB79EA"/>
    <w:rsid w:val="00EB7FCE"/>
    <w:rsid w:val="00EC0799"/>
    <w:rsid w:val="00EC121F"/>
    <w:rsid w:val="00EC1554"/>
    <w:rsid w:val="00EC1A33"/>
    <w:rsid w:val="00EC1B6F"/>
    <w:rsid w:val="00EC3339"/>
    <w:rsid w:val="00EC3E8D"/>
    <w:rsid w:val="00EC42F8"/>
    <w:rsid w:val="00EC4989"/>
    <w:rsid w:val="00EC4A1B"/>
    <w:rsid w:val="00EC4CB7"/>
    <w:rsid w:val="00EC4EBE"/>
    <w:rsid w:val="00EC5275"/>
    <w:rsid w:val="00EC543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235"/>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0D"/>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39"/>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1C5"/>
    <w:rsid w:val="00F56281"/>
    <w:rsid w:val="00F56594"/>
    <w:rsid w:val="00F56FD0"/>
    <w:rsid w:val="00F57102"/>
    <w:rsid w:val="00F5729B"/>
    <w:rsid w:val="00F57665"/>
    <w:rsid w:val="00F57868"/>
    <w:rsid w:val="00F602FE"/>
    <w:rsid w:val="00F610E0"/>
    <w:rsid w:val="00F611D1"/>
    <w:rsid w:val="00F61A15"/>
    <w:rsid w:val="00F625AC"/>
    <w:rsid w:val="00F6347F"/>
    <w:rsid w:val="00F636C4"/>
    <w:rsid w:val="00F636E5"/>
    <w:rsid w:val="00F638A8"/>
    <w:rsid w:val="00F63BE9"/>
    <w:rsid w:val="00F644F1"/>
    <w:rsid w:val="00F650C8"/>
    <w:rsid w:val="00F65227"/>
    <w:rsid w:val="00F65FF2"/>
    <w:rsid w:val="00F6698E"/>
    <w:rsid w:val="00F67417"/>
    <w:rsid w:val="00F678A1"/>
    <w:rsid w:val="00F701DB"/>
    <w:rsid w:val="00F70906"/>
    <w:rsid w:val="00F715C8"/>
    <w:rsid w:val="00F71B90"/>
    <w:rsid w:val="00F7215F"/>
    <w:rsid w:val="00F73B04"/>
    <w:rsid w:val="00F75592"/>
    <w:rsid w:val="00F7599F"/>
    <w:rsid w:val="00F75FB4"/>
    <w:rsid w:val="00F7680D"/>
    <w:rsid w:val="00F76C42"/>
    <w:rsid w:val="00F76E5B"/>
    <w:rsid w:val="00F7725C"/>
    <w:rsid w:val="00F7789D"/>
    <w:rsid w:val="00F80241"/>
    <w:rsid w:val="00F80268"/>
    <w:rsid w:val="00F80B9A"/>
    <w:rsid w:val="00F81F56"/>
    <w:rsid w:val="00F82282"/>
    <w:rsid w:val="00F82324"/>
    <w:rsid w:val="00F83041"/>
    <w:rsid w:val="00F83398"/>
    <w:rsid w:val="00F835DF"/>
    <w:rsid w:val="00F84093"/>
    <w:rsid w:val="00F84465"/>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A3"/>
    <w:rsid w:val="00FA75F8"/>
    <w:rsid w:val="00FA7D78"/>
    <w:rsid w:val="00FB0339"/>
    <w:rsid w:val="00FB059B"/>
    <w:rsid w:val="00FB10F0"/>
    <w:rsid w:val="00FB1878"/>
    <w:rsid w:val="00FB197E"/>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539"/>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21"/>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0567CD"/>
    <w:rsid w:val="05A71347"/>
    <w:rsid w:val="060CDC08"/>
    <w:rsid w:val="0649C5AA"/>
    <w:rsid w:val="074CD24F"/>
    <w:rsid w:val="076E3338"/>
    <w:rsid w:val="08C7CD04"/>
    <w:rsid w:val="094E437B"/>
    <w:rsid w:val="09A31115"/>
    <w:rsid w:val="0A21EB37"/>
    <w:rsid w:val="0A4FC840"/>
    <w:rsid w:val="0AA8BEC1"/>
    <w:rsid w:val="0AD8B0B7"/>
    <w:rsid w:val="0BA4E548"/>
    <w:rsid w:val="0BCA4ED4"/>
    <w:rsid w:val="0E0BDD5B"/>
    <w:rsid w:val="0E1A5CCE"/>
    <w:rsid w:val="0E9F67AF"/>
    <w:rsid w:val="0F5100FC"/>
    <w:rsid w:val="10E73D65"/>
    <w:rsid w:val="110F1A6C"/>
    <w:rsid w:val="11690C5F"/>
    <w:rsid w:val="122E87B6"/>
    <w:rsid w:val="1274E2FB"/>
    <w:rsid w:val="127DD6E8"/>
    <w:rsid w:val="13C3E59B"/>
    <w:rsid w:val="150EECEA"/>
    <w:rsid w:val="15E5D16E"/>
    <w:rsid w:val="177E4108"/>
    <w:rsid w:val="178550F4"/>
    <w:rsid w:val="18B372B8"/>
    <w:rsid w:val="19628E1A"/>
    <w:rsid w:val="1B02B292"/>
    <w:rsid w:val="1D38F496"/>
    <w:rsid w:val="1D685762"/>
    <w:rsid w:val="1DAE3FA9"/>
    <w:rsid w:val="1E4C07C4"/>
    <w:rsid w:val="218EEBF6"/>
    <w:rsid w:val="226A615D"/>
    <w:rsid w:val="22CDB594"/>
    <w:rsid w:val="23346773"/>
    <w:rsid w:val="23669F6D"/>
    <w:rsid w:val="248341C3"/>
    <w:rsid w:val="24CE03D2"/>
    <w:rsid w:val="2542D57C"/>
    <w:rsid w:val="26112D16"/>
    <w:rsid w:val="26C0805F"/>
    <w:rsid w:val="26F6114B"/>
    <w:rsid w:val="284C8067"/>
    <w:rsid w:val="2998FBD8"/>
    <w:rsid w:val="29FF445E"/>
    <w:rsid w:val="2A093867"/>
    <w:rsid w:val="2A221D0A"/>
    <w:rsid w:val="2B4DEDE4"/>
    <w:rsid w:val="2B83A3BE"/>
    <w:rsid w:val="2B9ADD16"/>
    <w:rsid w:val="2BA08F6C"/>
    <w:rsid w:val="2BEB28F9"/>
    <w:rsid w:val="2E3255FC"/>
    <w:rsid w:val="2E39282E"/>
    <w:rsid w:val="2F71CD79"/>
    <w:rsid w:val="2F81B4CF"/>
    <w:rsid w:val="2FBBBF34"/>
    <w:rsid w:val="30BA2180"/>
    <w:rsid w:val="33385984"/>
    <w:rsid w:val="333B943E"/>
    <w:rsid w:val="33F88EE6"/>
    <w:rsid w:val="35033C01"/>
    <w:rsid w:val="355AC5BD"/>
    <w:rsid w:val="3595FF21"/>
    <w:rsid w:val="367C28C7"/>
    <w:rsid w:val="36FB7771"/>
    <w:rsid w:val="383EC46F"/>
    <w:rsid w:val="38D98776"/>
    <w:rsid w:val="39EE96C8"/>
    <w:rsid w:val="3A44BE38"/>
    <w:rsid w:val="3AD5FB4A"/>
    <w:rsid w:val="3B0336CE"/>
    <w:rsid w:val="3B21011E"/>
    <w:rsid w:val="3B2EB020"/>
    <w:rsid w:val="3BB93F48"/>
    <w:rsid w:val="3BBD9531"/>
    <w:rsid w:val="3BC7153F"/>
    <w:rsid w:val="3CDE88BC"/>
    <w:rsid w:val="3D08E841"/>
    <w:rsid w:val="3D4DD333"/>
    <w:rsid w:val="3DD10B38"/>
    <w:rsid w:val="3E208043"/>
    <w:rsid w:val="3E44E06D"/>
    <w:rsid w:val="3E8B6580"/>
    <w:rsid w:val="40DC6EFC"/>
    <w:rsid w:val="40E83534"/>
    <w:rsid w:val="41E03D9D"/>
    <w:rsid w:val="42B0B6B1"/>
    <w:rsid w:val="4356B2A5"/>
    <w:rsid w:val="436B8008"/>
    <w:rsid w:val="43D6D34B"/>
    <w:rsid w:val="4460A819"/>
    <w:rsid w:val="4460ED2C"/>
    <w:rsid w:val="4592400E"/>
    <w:rsid w:val="4613F715"/>
    <w:rsid w:val="463FF174"/>
    <w:rsid w:val="4681D378"/>
    <w:rsid w:val="4991D5A1"/>
    <w:rsid w:val="4BCA17D2"/>
    <w:rsid w:val="4C0A131D"/>
    <w:rsid w:val="4C831C77"/>
    <w:rsid w:val="4CC77BEE"/>
    <w:rsid w:val="4CE15B42"/>
    <w:rsid w:val="4D020878"/>
    <w:rsid w:val="4D1200AA"/>
    <w:rsid w:val="4D4609BD"/>
    <w:rsid w:val="4DA5FA90"/>
    <w:rsid w:val="4E0A803B"/>
    <w:rsid w:val="4E885B9B"/>
    <w:rsid w:val="4EA80E2B"/>
    <w:rsid w:val="508AB265"/>
    <w:rsid w:val="50CC865C"/>
    <w:rsid w:val="50CC978E"/>
    <w:rsid w:val="51AD3C93"/>
    <w:rsid w:val="52538494"/>
    <w:rsid w:val="52C264C6"/>
    <w:rsid w:val="53052ADD"/>
    <w:rsid w:val="53502DEC"/>
    <w:rsid w:val="5374C1BE"/>
    <w:rsid w:val="538C0006"/>
    <w:rsid w:val="53DD921B"/>
    <w:rsid w:val="54A44937"/>
    <w:rsid w:val="55C51E6C"/>
    <w:rsid w:val="56FD0062"/>
    <w:rsid w:val="57E573D9"/>
    <w:rsid w:val="58352978"/>
    <w:rsid w:val="58529BFA"/>
    <w:rsid w:val="594FA05F"/>
    <w:rsid w:val="5AC94544"/>
    <w:rsid w:val="5B407698"/>
    <w:rsid w:val="5BDDAF4F"/>
    <w:rsid w:val="5BE13E7D"/>
    <w:rsid w:val="5CCFAF79"/>
    <w:rsid w:val="5D3A24C3"/>
    <w:rsid w:val="5DB5F521"/>
    <w:rsid w:val="5DCFF2E8"/>
    <w:rsid w:val="5F42D745"/>
    <w:rsid w:val="5F4B7FAB"/>
    <w:rsid w:val="601D2E00"/>
    <w:rsid w:val="60A6047F"/>
    <w:rsid w:val="60B44648"/>
    <w:rsid w:val="60D6564E"/>
    <w:rsid w:val="6157D976"/>
    <w:rsid w:val="6158BBE4"/>
    <w:rsid w:val="63228645"/>
    <w:rsid w:val="63E918EA"/>
    <w:rsid w:val="64179AF2"/>
    <w:rsid w:val="644832E5"/>
    <w:rsid w:val="64AF8593"/>
    <w:rsid w:val="64B26020"/>
    <w:rsid w:val="64C15F1E"/>
    <w:rsid w:val="6603C2B2"/>
    <w:rsid w:val="66FD2703"/>
    <w:rsid w:val="6882FCCD"/>
    <w:rsid w:val="68C66425"/>
    <w:rsid w:val="6A6E6C97"/>
    <w:rsid w:val="6ABDDFC7"/>
    <w:rsid w:val="6AD7B287"/>
    <w:rsid w:val="6AFE6523"/>
    <w:rsid w:val="6BBF8DC0"/>
    <w:rsid w:val="6CC92B78"/>
    <w:rsid w:val="6D21C20F"/>
    <w:rsid w:val="6DAF75FC"/>
    <w:rsid w:val="6DDD8434"/>
    <w:rsid w:val="6DEAE8D5"/>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1338A85-4827-4551-837E-CD6AF1693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el:Konsultacij%C5%B3%20centras%20+370%20614%2099%20699%20Administracija%20+370%20646%2002%20285"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comments" Target="comments.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microsoft.com/office/2016/09/relationships/commentsIds" Target="commentsIds.xm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A2481C23-432D-4649-8751-7FAF5966E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36</Pages>
  <Words>36066</Words>
  <Characters>20559</Characters>
  <Application>Microsoft Office Word</Application>
  <DocSecurity>0</DocSecurity>
  <Lines>171</Lines>
  <Paragraphs>113</Paragraphs>
  <ScaleCrop>false</ScaleCrop>
  <Company/>
  <LinksUpToDate>false</LinksUpToDate>
  <CharactersWithSpaces>56512</CharactersWithSpaces>
  <SharedDoc>false</SharedDoc>
  <HLinks>
    <vt:vector size="234" baseType="variant">
      <vt:variant>
        <vt:i4>1048595</vt:i4>
      </vt:variant>
      <vt:variant>
        <vt:i4>165</vt:i4>
      </vt:variant>
      <vt:variant>
        <vt:i4>0</vt:i4>
      </vt:variant>
      <vt:variant>
        <vt:i4>5</vt:i4>
      </vt:variant>
      <vt:variant>
        <vt:lpwstr>https://kt.gov.lt/lt/atviri-duomenys/diskvalifikavimas-is-viesuju-pirkimu</vt:lpwstr>
      </vt:variant>
      <vt:variant>
        <vt:lpwstr/>
      </vt:variant>
      <vt:variant>
        <vt:i4>1310807</vt:i4>
      </vt:variant>
      <vt:variant>
        <vt:i4>162</vt:i4>
      </vt:variant>
      <vt:variant>
        <vt:i4>0</vt:i4>
      </vt:variant>
      <vt:variant>
        <vt:i4>5</vt:i4>
      </vt:variant>
      <vt:variant>
        <vt:lpwstr>https://www.vmi.lt/evmi/mokesciu-moketoju-informacija</vt:lpwstr>
      </vt:variant>
      <vt:variant>
        <vt:lpwstr/>
      </vt:variant>
      <vt:variant>
        <vt:i4>3211373</vt:i4>
      </vt:variant>
      <vt:variant>
        <vt:i4>159</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156</vt:i4>
      </vt:variant>
      <vt:variant>
        <vt:i4>0</vt:i4>
      </vt:variant>
      <vt:variant>
        <vt:i4>5</vt:i4>
      </vt:variant>
      <vt:variant>
        <vt:lpwstr>https://www.registrucentras.lt/jar/p/index.php</vt:lpwstr>
      </vt:variant>
      <vt:variant>
        <vt:lpwstr/>
      </vt:variant>
      <vt:variant>
        <vt:i4>3670066</vt:i4>
      </vt:variant>
      <vt:variant>
        <vt:i4>153</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150</vt:i4>
      </vt:variant>
      <vt:variant>
        <vt:i4>0</vt:i4>
      </vt:variant>
      <vt:variant>
        <vt:i4>5</vt:i4>
      </vt:variant>
      <vt:variant>
        <vt:lpwstr>https://vpt.lrv.lt/lt/nuorodos/kiti-duomenys/powerbi/nepatikimi-tiekejai-1/</vt:lpwstr>
      </vt:variant>
      <vt:variant>
        <vt:lpwstr/>
      </vt:variant>
      <vt:variant>
        <vt:i4>1572875</vt:i4>
      </vt:variant>
      <vt:variant>
        <vt:i4>147</vt:i4>
      </vt:variant>
      <vt:variant>
        <vt:i4>0</vt:i4>
      </vt:variant>
      <vt:variant>
        <vt:i4>5</vt:i4>
      </vt:variant>
      <vt:variant>
        <vt:lpwstr>https://vpt.lrv.lt/lt/nuorodos/kiti-duomenys/powerbi/melaginga-informacija-pateikusiu-tiekeju-sarasas-3/</vt:lpwstr>
      </vt:variant>
      <vt:variant>
        <vt:lpwstr/>
      </vt:variant>
      <vt:variant>
        <vt:i4>2687095</vt:i4>
      </vt:variant>
      <vt:variant>
        <vt:i4>144</vt:i4>
      </vt:variant>
      <vt:variant>
        <vt:i4>0</vt:i4>
      </vt:variant>
      <vt:variant>
        <vt:i4>5</vt:i4>
      </vt:variant>
      <vt:variant>
        <vt:lpwstr>http://draudejai.sodra.lt/draudeju_viesi_duomenys/</vt:lpwstr>
      </vt:variant>
      <vt:variant>
        <vt:lpwstr/>
      </vt:variant>
      <vt:variant>
        <vt:i4>2162798</vt:i4>
      </vt:variant>
      <vt:variant>
        <vt:i4>141</vt:i4>
      </vt:variant>
      <vt:variant>
        <vt:i4>0</vt:i4>
      </vt:variant>
      <vt:variant>
        <vt:i4>5</vt:i4>
      </vt:variant>
      <vt:variant>
        <vt:lpwstr>https://ec.europa.eu/tools/ecertis/</vt:lpwstr>
      </vt:variant>
      <vt:variant>
        <vt:lpwstr/>
      </vt:variant>
      <vt:variant>
        <vt:i4>1507345</vt:i4>
      </vt:variant>
      <vt:variant>
        <vt:i4>138</vt:i4>
      </vt:variant>
      <vt:variant>
        <vt:i4>0</vt:i4>
      </vt:variant>
      <vt:variant>
        <vt:i4>5</vt:i4>
      </vt:variant>
      <vt:variant>
        <vt:lpwstr>https://www.e-tar.lt/portal/lt/legalAct/TAR.4B60A8C9678B/asr</vt:lpwstr>
      </vt:variant>
      <vt:variant>
        <vt:lpwstr/>
      </vt:variant>
      <vt:variant>
        <vt:i4>1179704</vt:i4>
      </vt:variant>
      <vt:variant>
        <vt:i4>131</vt:i4>
      </vt:variant>
      <vt:variant>
        <vt:i4>0</vt:i4>
      </vt:variant>
      <vt:variant>
        <vt:i4>5</vt:i4>
      </vt:variant>
      <vt:variant>
        <vt:lpwstr/>
      </vt:variant>
      <vt:variant>
        <vt:lpwstr>_Toc219716250</vt:lpwstr>
      </vt:variant>
      <vt:variant>
        <vt:i4>1245240</vt:i4>
      </vt:variant>
      <vt:variant>
        <vt:i4>125</vt:i4>
      </vt:variant>
      <vt:variant>
        <vt:i4>0</vt:i4>
      </vt:variant>
      <vt:variant>
        <vt:i4>5</vt:i4>
      </vt:variant>
      <vt:variant>
        <vt:lpwstr/>
      </vt:variant>
      <vt:variant>
        <vt:lpwstr>_Toc219716249</vt:lpwstr>
      </vt:variant>
      <vt:variant>
        <vt:i4>1245240</vt:i4>
      </vt:variant>
      <vt:variant>
        <vt:i4>119</vt:i4>
      </vt:variant>
      <vt:variant>
        <vt:i4>0</vt:i4>
      </vt:variant>
      <vt:variant>
        <vt:i4>5</vt:i4>
      </vt:variant>
      <vt:variant>
        <vt:lpwstr/>
      </vt:variant>
      <vt:variant>
        <vt:lpwstr>_Toc219716248</vt:lpwstr>
      </vt:variant>
      <vt:variant>
        <vt:i4>1245240</vt:i4>
      </vt:variant>
      <vt:variant>
        <vt:i4>113</vt:i4>
      </vt:variant>
      <vt:variant>
        <vt:i4>0</vt:i4>
      </vt:variant>
      <vt:variant>
        <vt:i4>5</vt:i4>
      </vt:variant>
      <vt:variant>
        <vt:lpwstr/>
      </vt:variant>
      <vt:variant>
        <vt:lpwstr>_Toc219716247</vt:lpwstr>
      </vt:variant>
      <vt:variant>
        <vt:i4>1245240</vt:i4>
      </vt:variant>
      <vt:variant>
        <vt:i4>107</vt:i4>
      </vt:variant>
      <vt:variant>
        <vt:i4>0</vt:i4>
      </vt:variant>
      <vt:variant>
        <vt:i4>5</vt:i4>
      </vt:variant>
      <vt:variant>
        <vt:lpwstr/>
      </vt:variant>
      <vt:variant>
        <vt:lpwstr>_Toc219716246</vt:lpwstr>
      </vt:variant>
      <vt:variant>
        <vt:i4>1245240</vt:i4>
      </vt:variant>
      <vt:variant>
        <vt:i4>101</vt:i4>
      </vt:variant>
      <vt:variant>
        <vt:i4>0</vt:i4>
      </vt:variant>
      <vt:variant>
        <vt:i4>5</vt:i4>
      </vt:variant>
      <vt:variant>
        <vt:lpwstr/>
      </vt:variant>
      <vt:variant>
        <vt:lpwstr>_Toc219716245</vt:lpwstr>
      </vt:variant>
      <vt:variant>
        <vt:i4>1245240</vt:i4>
      </vt:variant>
      <vt:variant>
        <vt:i4>95</vt:i4>
      </vt:variant>
      <vt:variant>
        <vt:i4>0</vt:i4>
      </vt:variant>
      <vt:variant>
        <vt:i4>5</vt:i4>
      </vt:variant>
      <vt:variant>
        <vt:lpwstr/>
      </vt:variant>
      <vt:variant>
        <vt:lpwstr>_Toc219716244</vt:lpwstr>
      </vt:variant>
      <vt:variant>
        <vt:i4>1245240</vt:i4>
      </vt:variant>
      <vt:variant>
        <vt:i4>89</vt:i4>
      </vt:variant>
      <vt:variant>
        <vt:i4>0</vt:i4>
      </vt:variant>
      <vt:variant>
        <vt:i4>5</vt:i4>
      </vt:variant>
      <vt:variant>
        <vt:lpwstr/>
      </vt:variant>
      <vt:variant>
        <vt:lpwstr>_Toc219716243</vt:lpwstr>
      </vt:variant>
      <vt:variant>
        <vt:i4>1245240</vt:i4>
      </vt:variant>
      <vt:variant>
        <vt:i4>83</vt:i4>
      </vt:variant>
      <vt:variant>
        <vt:i4>0</vt:i4>
      </vt:variant>
      <vt:variant>
        <vt:i4>5</vt:i4>
      </vt:variant>
      <vt:variant>
        <vt:lpwstr/>
      </vt:variant>
      <vt:variant>
        <vt:lpwstr>_Toc219716242</vt:lpwstr>
      </vt:variant>
      <vt:variant>
        <vt:i4>1245240</vt:i4>
      </vt:variant>
      <vt:variant>
        <vt:i4>77</vt:i4>
      </vt:variant>
      <vt:variant>
        <vt:i4>0</vt:i4>
      </vt:variant>
      <vt:variant>
        <vt:i4>5</vt:i4>
      </vt:variant>
      <vt:variant>
        <vt:lpwstr/>
      </vt:variant>
      <vt:variant>
        <vt:lpwstr>_Toc219716241</vt:lpwstr>
      </vt:variant>
      <vt:variant>
        <vt:i4>1245240</vt:i4>
      </vt:variant>
      <vt:variant>
        <vt:i4>71</vt:i4>
      </vt:variant>
      <vt:variant>
        <vt:i4>0</vt:i4>
      </vt:variant>
      <vt:variant>
        <vt:i4>5</vt:i4>
      </vt:variant>
      <vt:variant>
        <vt:lpwstr/>
      </vt:variant>
      <vt:variant>
        <vt:lpwstr>_Toc219716240</vt:lpwstr>
      </vt:variant>
      <vt:variant>
        <vt:i4>1310776</vt:i4>
      </vt:variant>
      <vt:variant>
        <vt:i4>65</vt:i4>
      </vt:variant>
      <vt:variant>
        <vt:i4>0</vt:i4>
      </vt:variant>
      <vt:variant>
        <vt:i4>5</vt:i4>
      </vt:variant>
      <vt:variant>
        <vt:lpwstr/>
      </vt:variant>
      <vt:variant>
        <vt:lpwstr>_Toc219716239</vt:lpwstr>
      </vt:variant>
      <vt:variant>
        <vt:i4>1310776</vt:i4>
      </vt:variant>
      <vt:variant>
        <vt:i4>59</vt:i4>
      </vt:variant>
      <vt:variant>
        <vt:i4>0</vt:i4>
      </vt:variant>
      <vt:variant>
        <vt:i4>5</vt:i4>
      </vt:variant>
      <vt:variant>
        <vt:lpwstr/>
      </vt:variant>
      <vt:variant>
        <vt:lpwstr>_Toc219716238</vt:lpwstr>
      </vt:variant>
      <vt:variant>
        <vt:i4>1310776</vt:i4>
      </vt:variant>
      <vt:variant>
        <vt:i4>53</vt:i4>
      </vt:variant>
      <vt:variant>
        <vt:i4>0</vt:i4>
      </vt:variant>
      <vt:variant>
        <vt:i4>5</vt:i4>
      </vt:variant>
      <vt:variant>
        <vt:lpwstr/>
      </vt:variant>
      <vt:variant>
        <vt:lpwstr>_Toc219716237</vt:lpwstr>
      </vt:variant>
      <vt:variant>
        <vt:i4>1310776</vt:i4>
      </vt:variant>
      <vt:variant>
        <vt:i4>47</vt:i4>
      </vt:variant>
      <vt:variant>
        <vt:i4>0</vt:i4>
      </vt:variant>
      <vt:variant>
        <vt:i4>5</vt:i4>
      </vt:variant>
      <vt:variant>
        <vt:lpwstr/>
      </vt:variant>
      <vt:variant>
        <vt:lpwstr>_Toc219716236</vt:lpwstr>
      </vt:variant>
      <vt:variant>
        <vt:i4>1310776</vt:i4>
      </vt:variant>
      <vt:variant>
        <vt:i4>41</vt:i4>
      </vt:variant>
      <vt:variant>
        <vt:i4>0</vt:i4>
      </vt:variant>
      <vt:variant>
        <vt:i4>5</vt:i4>
      </vt:variant>
      <vt:variant>
        <vt:lpwstr/>
      </vt:variant>
      <vt:variant>
        <vt:lpwstr>_Toc219716235</vt:lpwstr>
      </vt:variant>
      <vt:variant>
        <vt:i4>1310776</vt:i4>
      </vt:variant>
      <vt:variant>
        <vt:i4>35</vt:i4>
      </vt:variant>
      <vt:variant>
        <vt:i4>0</vt:i4>
      </vt:variant>
      <vt:variant>
        <vt:i4>5</vt:i4>
      </vt:variant>
      <vt:variant>
        <vt:lpwstr/>
      </vt:variant>
      <vt:variant>
        <vt:lpwstr>_Toc219716234</vt:lpwstr>
      </vt:variant>
      <vt:variant>
        <vt:i4>1310776</vt:i4>
      </vt:variant>
      <vt:variant>
        <vt:i4>29</vt:i4>
      </vt:variant>
      <vt:variant>
        <vt:i4>0</vt:i4>
      </vt:variant>
      <vt:variant>
        <vt:i4>5</vt:i4>
      </vt:variant>
      <vt:variant>
        <vt:lpwstr/>
      </vt:variant>
      <vt:variant>
        <vt:lpwstr>_Toc219716233</vt:lpwstr>
      </vt:variant>
      <vt:variant>
        <vt:i4>1310776</vt:i4>
      </vt:variant>
      <vt:variant>
        <vt:i4>23</vt:i4>
      </vt:variant>
      <vt:variant>
        <vt:i4>0</vt:i4>
      </vt:variant>
      <vt:variant>
        <vt:i4>5</vt:i4>
      </vt:variant>
      <vt:variant>
        <vt:lpwstr/>
      </vt:variant>
      <vt:variant>
        <vt:lpwstr>_Toc219716232</vt:lpwstr>
      </vt:variant>
      <vt:variant>
        <vt:i4>1310776</vt:i4>
      </vt:variant>
      <vt:variant>
        <vt:i4>17</vt:i4>
      </vt:variant>
      <vt:variant>
        <vt:i4>0</vt:i4>
      </vt:variant>
      <vt:variant>
        <vt:i4>5</vt:i4>
      </vt:variant>
      <vt:variant>
        <vt:lpwstr/>
      </vt:variant>
      <vt:variant>
        <vt:lpwstr>_Toc219716231</vt:lpwstr>
      </vt:variant>
      <vt:variant>
        <vt:i4>1310776</vt:i4>
      </vt:variant>
      <vt:variant>
        <vt:i4>11</vt:i4>
      </vt:variant>
      <vt:variant>
        <vt:i4>0</vt:i4>
      </vt:variant>
      <vt:variant>
        <vt:i4>5</vt:i4>
      </vt:variant>
      <vt:variant>
        <vt:lpwstr/>
      </vt:variant>
      <vt:variant>
        <vt:lpwstr>_Toc219716230</vt:lpwstr>
      </vt:variant>
      <vt:variant>
        <vt:i4>1376312</vt:i4>
      </vt:variant>
      <vt:variant>
        <vt:i4>5</vt:i4>
      </vt:variant>
      <vt:variant>
        <vt:i4>0</vt:i4>
      </vt:variant>
      <vt:variant>
        <vt:i4>5</vt:i4>
      </vt:variant>
      <vt:variant>
        <vt:lpwstr/>
      </vt:variant>
      <vt:variant>
        <vt:lpwstr>_Toc219716229</vt:lpwstr>
      </vt:variant>
      <vt:variant>
        <vt:i4>4194326</vt:i4>
      </vt:variant>
      <vt:variant>
        <vt:i4>0</vt:i4>
      </vt:variant>
      <vt:variant>
        <vt:i4>0</vt:i4>
      </vt:variant>
      <vt:variant>
        <vt:i4>5</vt:i4>
      </vt:variant>
      <vt:variant>
        <vt:lpwstr>tel:Konsultacij%C5%B3 centras +370 614 99 699 Administracija +370 646 02 285</vt:lpwstr>
      </vt:variant>
      <vt:variant>
        <vt:lpwstr/>
      </vt:variant>
      <vt:variant>
        <vt:i4>7143487</vt:i4>
      </vt:variant>
      <vt:variant>
        <vt:i4>15</vt:i4>
      </vt:variant>
      <vt:variant>
        <vt:i4>0</vt:i4>
      </vt:variant>
      <vt:variant>
        <vt:i4>5</vt:i4>
      </vt:variant>
      <vt:variant>
        <vt:lpwstr>https://www.youtube.com/watch?v=z6Jx9cOV6I4</vt:lpwstr>
      </vt:variant>
      <vt:variant>
        <vt:lpwstr/>
      </vt:variant>
      <vt:variant>
        <vt:i4>7143487</vt:i4>
      </vt:variant>
      <vt:variant>
        <vt:i4>12</vt:i4>
      </vt:variant>
      <vt:variant>
        <vt:i4>0</vt:i4>
      </vt:variant>
      <vt:variant>
        <vt:i4>5</vt:i4>
      </vt:variant>
      <vt:variant>
        <vt:lpwstr>https://www.youtube.com/watch?v=z6Jx9cOV6I4</vt:lpwstr>
      </vt:variant>
      <vt:variant>
        <vt:lpwstr/>
      </vt:variant>
      <vt:variant>
        <vt:i4>7143487</vt:i4>
      </vt:variant>
      <vt:variant>
        <vt:i4>9</vt:i4>
      </vt:variant>
      <vt:variant>
        <vt:i4>0</vt:i4>
      </vt:variant>
      <vt:variant>
        <vt:i4>5</vt:i4>
      </vt:variant>
      <vt:variant>
        <vt:lpwstr>https://www.youtube.com/watch?v=z6Jx9cOV6I4</vt:lpwstr>
      </vt:variant>
      <vt:variant>
        <vt:lpwstr/>
      </vt:variant>
      <vt:variant>
        <vt:i4>655386</vt:i4>
      </vt:variant>
      <vt:variant>
        <vt:i4>6</vt:i4>
      </vt:variant>
      <vt:variant>
        <vt:i4>0</vt:i4>
      </vt:variant>
      <vt:variant>
        <vt:i4>5</vt:i4>
      </vt:variant>
      <vt:variant>
        <vt:lpwstr>https://vpt.lrv.lt/uploads/vpt/documents/files/Aplinkos apsaugos vadybos sistemos.pdf</vt:lpwstr>
      </vt:variant>
      <vt:variant>
        <vt:lpwstr/>
      </vt:variant>
      <vt:variant>
        <vt:i4>7143487</vt:i4>
      </vt:variant>
      <vt:variant>
        <vt:i4>3</vt:i4>
      </vt:variant>
      <vt:variant>
        <vt:i4>0</vt:i4>
      </vt:variant>
      <vt:variant>
        <vt:i4>5</vt:i4>
      </vt:variant>
      <vt:variant>
        <vt:lpwstr>https://www.youtube.com/watch?v=z6Jx9cOV6I4</vt:lpwstr>
      </vt:variant>
      <vt:variant>
        <vt:lpwstr/>
      </vt:variant>
      <vt:variant>
        <vt:i4>2424938</vt:i4>
      </vt:variant>
      <vt:variant>
        <vt:i4>0</vt:i4>
      </vt:variant>
      <vt:variant>
        <vt:i4>0</vt:i4>
      </vt:variant>
      <vt:variant>
        <vt:i4>5</vt:i4>
      </vt:variant>
      <vt:variant>
        <vt:lpwstr>https://www.youtube.com/watch?v=2zTwxUQOjmw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4</cp:revision>
  <dcterms:created xsi:type="dcterms:W3CDTF">2026-03-23T08:55:00Z</dcterms:created>
  <dcterms:modified xsi:type="dcterms:W3CDTF">2026-03-23T09:53:00Z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